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708D" w14:textId="4EF44FA5" w:rsidR="00E8475C" w:rsidRDefault="00E8475C" w:rsidP="00E8475C">
      <w:pPr>
        <w:rPr>
          <w:b/>
          <w:bCs/>
        </w:rPr>
      </w:pPr>
      <w:r>
        <w:rPr>
          <w:b/>
          <w:bCs/>
        </w:rPr>
        <w:t>ΘΕΜΑΤΑ ΠΡΟΣΟΜΟΙΩΣΗΣ ΓΙΑ ΤΗΝ ΥΓΙΕΙΝΗ - ΜΙΚΡΟΒΙΟΛΟΓΙΑ</w:t>
      </w:r>
    </w:p>
    <w:p w14:paraId="5F5DF7E2" w14:textId="1D78A60B" w:rsidR="00FB739F" w:rsidRDefault="00E8475C" w:rsidP="00E8475C">
      <w:pPr>
        <w:rPr>
          <w:b/>
          <w:bCs/>
        </w:rPr>
      </w:pPr>
      <w:r>
        <w:rPr>
          <w:b/>
          <w:bCs/>
        </w:rPr>
        <w:t>ΠΑΝΕΛΛΑΔΙΚΕΣ 2023</w:t>
      </w:r>
    </w:p>
    <w:p w14:paraId="6704131B" w14:textId="77777777" w:rsidR="007847BB" w:rsidRDefault="007847BB" w:rsidP="00E8475C">
      <w:pPr>
        <w:rPr>
          <w:b/>
          <w:bCs/>
        </w:rPr>
      </w:pPr>
    </w:p>
    <w:p w14:paraId="1D854778" w14:textId="024E73B5" w:rsidR="007847BB" w:rsidRDefault="007847BB" w:rsidP="00E8475C">
      <w:pPr>
        <w:rPr>
          <w:b/>
          <w:bCs/>
        </w:rPr>
      </w:pPr>
      <w:r>
        <w:rPr>
          <w:b/>
          <w:bCs/>
        </w:rPr>
        <w:t>ΘΕΜΑ</w:t>
      </w:r>
    </w:p>
    <w:p w14:paraId="13673C8B" w14:textId="0C3D8A5C" w:rsidR="000636D8" w:rsidRDefault="00230AB7" w:rsidP="000636D8">
      <w:r>
        <w:rPr>
          <w:b/>
          <w:bCs/>
        </w:rPr>
        <w:t xml:space="preserve">Α1. </w:t>
      </w:r>
      <w:r w:rsidR="000636D8" w:rsidRPr="000636D8">
        <w:t>Να χαρακτηρίσετε τις προτάσεις που ακολουθούν με τη λέξη σωστό, ή λάθος.</w:t>
      </w:r>
    </w:p>
    <w:p w14:paraId="14E48721" w14:textId="77777777" w:rsidR="006D6424" w:rsidRPr="006D6424" w:rsidRDefault="006D6424" w:rsidP="006D6424">
      <w:r w:rsidRPr="006D6424">
        <w:t>α. Οι εν δυνάμει ασθενείς είναι φαινομενικά υγιείς.</w:t>
      </w:r>
    </w:p>
    <w:p w14:paraId="1E20B201" w14:textId="77777777" w:rsidR="006D6424" w:rsidRPr="006D6424" w:rsidRDefault="006D6424" w:rsidP="006D6424">
      <w:r w:rsidRPr="006D6424">
        <w:t>β. Επιδημία είναι η αύξηση της συχνότητας εμφάνισης της νόσου σε έναν πληθυσμό.</w:t>
      </w:r>
      <w:r w:rsidRPr="006D6424">
        <w:rPr>
          <w:lang w:val="en-US"/>
        </w:rPr>
        <w:t> </w:t>
      </w:r>
    </w:p>
    <w:p w14:paraId="67598440" w14:textId="77777777" w:rsidR="006D6424" w:rsidRPr="006D6424" w:rsidRDefault="006D6424" w:rsidP="006D6424">
      <w:r w:rsidRPr="006D6424">
        <w:t>γ. Η ηπατίτιδα Α οφείλεται σε βακτήριο.</w:t>
      </w:r>
    </w:p>
    <w:p w14:paraId="70337010" w14:textId="77777777" w:rsidR="006D6424" w:rsidRPr="006D6424" w:rsidRDefault="006D6424" w:rsidP="006D6424">
      <w:r w:rsidRPr="006D6424">
        <w:t>δ. Οι δύτες που κρατούν την αναπνοή τους παθαίνουν τη νόσο των δυτών.</w:t>
      </w:r>
      <w:r w:rsidRPr="006D6424">
        <w:rPr>
          <w:lang w:val="en-US"/>
        </w:rPr>
        <w:t> </w:t>
      </w:r>
    </w:p>
    <w:p w14:paraId="005F120C" w14:textId="77777777" w:rsidR="006D6424" w:rsidRDefault="006D6424" w:rsidP="006D6424">
      <w:r w:rsidRPr="006D6424">
        <w:t>ε. Οι ακτίνες β ανήκουν στην κοσμική ακτινοβολία.</w:t>
      </w:r>
    </w:p>
    <w:p w14:paraId="3A22768B" w14:textId="13601C02" w:rsidR="006F2837" w:rsidRPr="006D6424" w:rsidRDefault="006F2837" w:rsidP="006F2837">
      <w:pPr>
        <w:jc w:val="right"/>
      </w:pPr>
      <w:r>
        <w:t>Μονάδες 10</w:t>
      </w:r>
    </w:p>
    <w:p w14:paraId="0A3B1454" w14:textId="77777777" w:rsidR="00D533CB" w:rsidRDefault="00D533CB" w:rsidP="00371BE9">
      <w:pPr>
        <w:rPr>
          <w:b/>
          <w:bCs/>
        </w:rPr>
      </w:pPr>
    </w:p>
    <w:p w14:paraId="258BEBB0" w14:textId="2FFA8376" w:rsidR="00371BE9" w:rsidRDefault="00371BE9" w:rsidP="00371BE9">
      <w:r>
        <w:rPr>
          <w:b/>
          <w:bCs/>
        </w:rPr>
        <w:t>Α</w:t>
      </w:r>
      <w:r w:rsidR="005607AB">
        <w:rPr>
          <w:b/>
          <w:bCs/>
        </w:rPr>
        <w:t>2</w:t>
      </w:r>
      <w:r>
        <w:rPr>
          <w:b/>
          <w:bCs/>
        </w:rPr>
        <w:t xml:space="preserve">. </w:t>
      </w:r>
      <w:r w:rsidRPr="00553028">
        <w:t>Να συμπληρώσετε τις παρακάτω προτάσεις με τις λέξεις που  σας δίνονται. Σημειώνεται ότι πέντε από τις παρακάτω λέξεις θα περισσέψουν.</w:t>
      </w:r>
    </w:p>
    <w:tbl>
      <w:tblPr>
        <w:tblW w:w="9026" w:type="dxa"/>
        <w:tblCellMar>
          <w:top w:w="15" w:type="dxa"/>
          <w:left w:w="15" w:type="dxa"/>
          <w:bottom w:w="15" w:type="dxa"/>
          <w:right w:w="15" w:type="dxa"/>
        </w:tblCellMar>
        <w:tblLook w:val="04A0" w:firstRow="1" w:lastRow="0" w:firstColumn="1" w:lastColumn="0" w:noHBand="0" w:noVBand="1"/>
      </w:tblPr>
      <w:tblGrid>
        <w:gridCol w:w="2340"/>
        <w:gridCol w:w="2282"/>
        <w:gridCol w:w="1931"/>
        <w:gridCol w:w="2473"/>
      </w:tblGrid>
      <w:tr w:rsidR="00676600" w:rsidRPr="00E30D6F" w14:paraId="16578030"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2627" w14:textId="45FA9641" w:rsidR="00E30D6F" w:rsidRPr="00E30D6F" w:rsidRDefault="00E30D6F" w:rsidP="00E30D6F">
            <w:pPr>
              <w:rPr>
                <w:b/>
                <w:bCs/>
              </w:rPr>
            </w:pPr>
            <w:r w:rsidRPr="00E30D6F">
              <w:rPr>
                <w:b/>
                <w:bCs/>
              </w:rPr>
              <w:t>1.</w:t>
            </w:r>
            <w:r>
              <w:rPr>
                <w:b/>
                <w:bCs/>
              </w:rPr>
              <w:t xml:space="preserve"> </w:t>
            </w:r>
            <w:r w:rsidRPr="00E30D6F">
              <w:rPr>
                <w:b/>
                <w:bCs/>
              </w:rPr>
              <w:t> </w:t>
            </w:r>
            <w:r w:rsidR="001A2710">
              <w:rPr>
                <w:b/>
                <w:bCs/>
              </w:rPr>
              <w:t>πρωτοβάθμιας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9A76C" w14:textId="0CF09E24" w:rsidR="00E30D6F" w:rsidRPr="00E30D6F" w:rsidRDefault="00E30D6F" w:rsidP="00E30D6F">
            <w:pPr>
              <w:rPr>
                <w:b/>
                <w:bCs/>
              </w:rPr>
            </w:pPr>
            <w:r w:rsidRPr="00E30D6F">
              <w:rPr>
                <w:b/>
                <w:bCs/>
              </w:rPr>
              <w:t xml:space="preserve">2. </w:t>
            </w:r>
            <w:r w:rsidR="000738E4">
              <w:rPr>
                <w:b/>
                <w:bCs/>
              </w:rPr>
              <w:t>γέννησης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89A74" w14:textId="15554311" w:rsidR="00E30D6F" w:rsidRPr="00E30D6F" w:rsidRDefault="00E30D6F" w:rsidP="00E30D6F">
            <w:pPr>
              <w:rPr>
                <w:b/>
                <w:bCs/>
              </w:rPr>
            </w:pPr>
            <w:r w:rsidRPr="00E30D6F">
              <w:rPr>
                <w:b/>
                <w:bCs/>
              </w:rPr>
              <w:t xml:space="preserve">3. </w:t>
            </w:r>
            <w:r w:rsidR="00676600">
              <w:rPr>
                <w:b/>
                <w:bCs/>
              </w:rPr>
              <w:t>μικρότερη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FACE" w14:textId="0BF7C8AB" w:rsidR="00E30D6F" w:rsidRPr="00E30D6F" w:rsidRDefault="00E30D6F" w:rsidP="00E30D6F">
            <w:pPr>
              <w:rPr>
                <w:b/>
                <w:bCs/>
              </w:rPr>
            </w:pPr>
            <w:r w:rsidRPr="00E30D6F">
              <w:rPr>
                <w:b/>
                <w:bCs/>
              </w:rPr>
              <w:t xml:space="preserve">4. </w:t>
            </w:r>
            <w:r w:rsidR="001A2710">
              <w:rPr>
                <w:b/>
                <w:bCs/>
              </w:rPr>
              <w:t>δευτερ</w:t>
            </w:r>
            <w:r w:rsidR="00DE3E8C">
              <w:rPr>
                <w:b/>
                <w:bCs/>
              </w:rPr>
              <w:t>ο</w:t>
            </w:r>
            <w:r w:rsidR="001A2710">
              <w:rPr>
                <w:b/>
                <w:bCs/>
              </w:rPr>
              <w:t>βάθμιας</w:t>
            </w:r>
          </w:p>
        </w:tc>
      </w:tr>
      <w:tr w:rsidR="00676600" w:rsidRPr="00E30D6F" w14:paraId="6CE7CC43"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D72A0" w14:textId="09D2614F" w:rsidR="00E30D6F" w:rsidRPr="00E30D6F" w:rsidRDefault="00E30D6F" w:rsidP="00E30D6F">
            <w:pPr>
              <w:rPr>
                <w:b/>
                <w:bCs/>
              </w:rPr>
            </w:pPr>
            <w:r w:rsidRPr="00E30D6F">
              <w:rPr>
                <w:b/>
                <w:bCs/>
              </w:rPr>
              <w:t xml:space="preserve">5. </w:t>
            </w:r>
            <w:r w:rsidR="00F6111A">
              <w:rPr>
                <w:b/>
                <w:bCs/>
              </w:rPr>
              <w:t>άμεσα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33F04" w14:textId="6E97D9B1" w:rsidR="00E30D6F" w:rsidRPr="00E30D6F" w:rsidRDefault="00E30D6F" w:rsidP="00E30D6F">
            <w:pPr>
              <w:rPr>
                <w:b/>
                <w:bCs/>
              </w:rPr>
            </w:pPr>
            <w:r w:rsidRPr="00E30D6F">
              <w:rPr>
                <w:b/>
                <w:bCs/>
              </w:rPr>
              <w:t xml:space="preserve">6. </w:t>
            </w:r>
            <w:r w:rsidR="000738E4">
              <w:rPr>
                <w:b/>
                <w:bCs/>
              </w:rPr>
              <w:t>γονιμοποίησης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53C97" w14:textId="7585730D" w:rsidR="00E30D6F" w:rsidRPr="00E30D6F" w:rsidRDefault="00E30D6F" w:rsidP="00E30D6F">
            <w:pPr>
              <w:rPr>
                <w:b/>
                <w:bCs/>
              </w:rPr>
            </w:pPr>
            <w:r w:rsidRPr="00E30D6F">
              <w:rPr>
                <w:b/>
                <w:bCs/>
              </w:rPr>
              <w:t xml:space="preserve">7. </w:t>
            </w:r>
            <w:r w:rsidR="00676600">
              <w:rPr>
                <w:b/>
                <w:bCs/>
              </w:rPr>
              <w:t>μεγαλύτερη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25947" w14:textId="6535F2B0" w:rsidR="00E30D6F" w:rsidRPr="00E30D6F" w:rsidRDefault="00E30D6F" w:rsidP="00E30D6F">
            <w:pPr>
              <w:rPr>
                <w:b/>
                <w:bCs/>
              </w:rPr>
            </w:pPr>
            <w:r w:rsidRPr="00E30D6F">
              <w:rPr>
                <w:b/>
                <w:bCs/>
              </w:rPr>
              <w:t xml:space="preserve">8. </w:t>
            </w:r>
            <w:r w:rsidR="00F6111A">
              <w:rPr>
                <w:b/>
                <w:bCs/>
              </w:rPr>
              <w:t>έμμεσα</w:t>
            </w:r>
          </w:p>
        </w:tc>
      </w:tr>
      <w:tr w:rsidR="00676600" w:rsidRPr="00E30D6F" w14:paraId="341D0623"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40D85" w14:textId="3335B514" w:rsidR="00E30D6F" w:rsidRPr="00E30D6F" w:rsidRDefault="00E30D6F" w:rsidP="00E30D6F">
            <w:pPr>
              <w:rPr>
                <w:b/>
                <w:bCs/>
                <w:lang w:val="en-US"/>
              </w:rPr>
            </w:pPr>
            <w:r w:rsidRPr="00E30D6F">
              <w:rPr>
                <w:b/>
                <w:bCs/>
              </w:rPr>
              <w:t xml:space="preserve">9. </w:t>
            </w:r>
            <w:r w:rsidR="00EE0CE4">
              <w:rPr>
                <w:b/>
                <w:bCs/>
              </w:rPr>
              <w:t xml:space="preserve">5 – 15 </w:t>
            </w:r>
            <w:r w:rsidR="00EE0CE4" w:rsidRPr="00EE0CE4">
              <w:rPr>
                <w:b/>
                <w:bCs/>
                <w:vertAlign w:val="superscript"/>
              </w:rPr>
              <w:t>ο</w:t>
            </w:r>
            <w:r w:rsidR="00EE0CE4">
              <w:rPr>
                <w:b/>
                <w:bCs/>
                <w:lang w:val="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75F70" w14:textId="0EF09A90" w:rsidR="00E30D6F" w:rsidRPr="00E30D6F" w:rsidRDefault="00E30D6F" w:rsidP="00E30D6F">
            <w:pPr>
              <w:rPr>
                <w:b/>
                <w:bCs/>
                <w:lang w:val="en-US"/>
              </w:rPr>
            </w:pPr>
            <w:r w:rsidRPr="00E30D6F">
              <w:rPr>
                <w:b/>
                <w:bCs/>
              </w:rPr>
              <w:t>10.  </w:t>
            </w:r>
            <w:r w:rsidR="009E0806">
              <w:rPr>
                <w:b/>
                <w:bCs/>
                <w:lang w:val="en-US"/>
              </w:rPr>
              <w:t>20</w:t>
            </w:r>
            <w:r w:rsidR="004D18C8">
              <w:rPr>
                <w:b/>
                <w:bCs/>
                <w:lang w:val="en-US"/>
              </w:rPr>
              <w:t xml:space="preserve"> – 25 </w:t>
            </w:r>
            <w:proofErr w:type="spellStart"/>
            <w:r w:rsidR="004D18C8" w:rsidRPr="004D18C8">
              <w:rPr>
                <w:b/>
                <w:bCs/>
                <w:vertAlign w:val="superscript"/>
                <w:lang w:val="en-US"/>
              </w:rPr>
              <w:t>o</w:t>
            </w:r>
            <w:r w:rsidR="004D18C8">
              <w:rPr>
                <w:b/>
                <w:bCs/>
                <w:lang w:val="en-US"/>
              </w:rPr>
              <w:t>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52767" w14:textId="77777777" w:rsidR="00E30D6F" w:rsidRPr="00E30D6F" w:rsidRDefault="00E30D6F" w:rsidP="00E30D6F">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5A7B" w14:textId="77777777" w:rsidR="00E30D6F" w:rsidRPr="00E30D6F" w:rsidRDefault="00E30D6F" w:rsidP="00E30D6F">
            <w:pPr>
              <w:rPr>
                <w:b/>
                <w:bCs/>
              </w:rPr>
            </w:pPr>
          </w:p>
        </w:tc>
      </w:tr>
    </w:tbl>
    <w:p w14:paraId="3DCE11C1" w14:textId="77777777" w:rsidR="00371BE9" w:rsidRDefault="00371BE9" w:rsidP="000636D8">
      <w:pPr>
        <w:rPr>
          <w:b/>
          <w:bCs/>
        </w:rPr>
      </w:pPr>
    </w:p>
    <w:p w14:paraId="5A121E9F" w14:textId="50D99A67" w:rsidR="0054555A" w:rsidRDefault="00075D25" w:rsidP="000636D8">
      <w:r>
        <w:t xml:space="preserve">α) </w:t>
      </w:r>
      <w:r w:rsidR="00DE3E8C" w:rsidRPr="00DE3E8C">
        <w:t>Το τεστ Παπανικολάου είναι μέτρο ____________ πρόληψης.</w:t>
      </w:r>
    </w:p>
    <w:p w14:paraId="2C29A0CB" w14:textId="3CE27A37" w:rsidR="00075D25" w:rsidRDefault="00075D25" w:rsidP="000636D8">
      <w:r>
        <w:t>β)</w:t>
      </w:r>
      <w:r w:rsidR="00BA023B">
        <w:t xml:space="preserve"> </w:t>
      </w:r>
      <w:r w:rsidR="00BA023B" w:rsidRPr="00BA023B">
        <w:t xml:space="preserve">Η Υγιεινή καλύπτει όλες τις δραστηριότητες του ανθρώπου, από τη στιγμή </w:t>
      </w:r>
      <w:r w:rsidR="000738E4">
        <w:t>της ____________</w:t>
      </w:r>
      <w:r w:rsidR="00BA023B" w:rsidRPr="00BA023B">
        <w:t xml:space="preserve"> του μέχρι και το θάνατό του.</w:t>
      </w:r>
    </w:p>
    <w:p w14:paraId="17490BF0" w14:textId="13F0CB27" w:rsidR="00075D25" w:rsidRDefault="00075D25" w:rsidP="000636D8">
      <w:r>
        <w:t>γ)</w:t>
      </w:r>
      <w:r w:rsidR="007D7FFC">
        <w:t xml:space="preserve"> </w:t>
      </w:r>
      <w:r w:rsidR="00F6111A">
        <w:t>Η λύσσα μεταδίδεται με δάγκωμα ____________.</w:t>
      </w:r>
    </w:p>
    <w:p w14:paraId="3AF9923E" w14:textId="59C39BD8" w:rsidR="00075D25" w:rsidRPr="00075D25" w:rsidRDefault="00075D25" w:rsidP="000636D8">
      <w:r>
        <w:t>δ)</w:t>
      </w:r>
      <w:r w:rsidR="00F6111A">
        <w:t xml:space="preserve"> </w:t>
      </w:r>
      <w:r w:rsidR="00434683">
        <w:t xml:space="preserve">Το ποσό </w:t>
      </w:r>
      <w:r w:rsidR="00572182">
        <w:t xml:space="preserve">της υγρασίας είναι </w:t>
      </w:r>
      <w:r w:rsidR="00B11528">
        <w:t>μεγαλύτερο όσο ____________ είναι η θερμοκρασία του αέρα.</w:t>
      </w:r>
    </w:p>
    <w:p w14:paraId="4484F4E3" w14:textId="4AC5126F" w:rsidR="008500C1" w:rsidRDefault="00075D25" w:rsidP="008500C1">
      <w:r>
        <w:t>ε)</w:t>
      </w:r>
      <w:r w:rsidR="00226FF0">
        <w:t xml:space="preserve"> Η θερμοκρασία </w:t>
      </w:r>
      <w:r w:rsidR="009B208F">
        <w:t>του πόσιμου νερού πρέπει</w:t>
      </w:r>
      <w:r w:rsidR="004D18C8" w:rsidRPr="004D18C8">
        <w:t xml:space="preserve"> </w:t>
      </w:r>
      <w:r w:rsidR="004D729B">
        <w:t>να είναι μεταξύ ____________.</w:t>
      </w:r>
    </w:p>
    <w:p w14:paraId="21E3ED2C" w14:textId="1A825C52" w:rsidR="00C20D42" w:rsidRPr="004D729B" w:rsidRDefault="00C20D42" w:rsidP="00C20D42">
      <w:pPr>
        <w:jc w:val="right"/>
      </w:pPr>
      <w:r>
        <w:t>Μονάδες 10</w:t>
      </w:r>
    </w:p>
    <w:p w14:paraId="5B29A911" w14:textId="77777777" w:rsidR="008500C1" w:rsidRDefault="008500C1" w:rsidP="008500C1">
      <w:pPr>
        <w:rPr>
          <w:b/>
          <w:bCs/>
        </w:rPr>
      </w:pPr>
    </w:p>
    <w:p w14:paraId="544DE8AC" w14:textId="77777777" w:rsidR="005607AB" w:rsidRDefault="005607AB" w:rsidP="008500C1">
      <w:pPr>
        <w:rPr>
          <w:b/>
          <w:bCs/>
        </w:rPr>
      </w:pPr>
    </w:p>
    <w:p w14:paraId="038DB039" w14:textId="77777777" w:rsidR="005607AB" w:rsidRDefault="005607AB" w:rsidP="008500C1">
      <w:pPr>
        <w:rPr>
          <w:b/>
          <w:bCs/>
        </w:rPr>
      </w:pPr>
    </w:p>
    <w:p w14:paraId="4C90A55E" w14:textId="77777777" w:rsidR="005607AB" w:rsidRDefault="005607AB" w:rsidP="008500C1">
      <w:pPr>
        <w:rPr>
          <w:b/>
          <w:bCs/>
        </w:rPr>
      </w:pPr>
    </w:p>
    <w:p w14:paraId="497B93C6" w14:textId="1AA32966" w:rsidR="008500C1" w:rsidRDefault="008500C1" w:rsidP="008500C1">
      <w:r>
        <w:rPr>
          <w:b/>
          <w:bCs/>
        </w:rPr>
        <w:lastRenderedPageBreak/>
        <w:t xml:space="preserve">Α3. </w:t>
      </w:r>
      <w:r w:rsidRPr="003013F0">
        <w:t>Να γράψετε τις σωστές αντιστοιχίσεις.</w:t>
      </w:r>
      <w:r>
        <w:t xml:space="preserve"> </w:t>
      </w:r>
      <w:r w:rsidRPr="0074574B">
        <w:t>Σημειώνεται ότι ένα γράμμα από τη στήλη Β θα περισσέψει.</w:t>
      </w:r>
    </w:p>
    <w:tbl>
      <w:tblPr>
        <w:tblW w:w="9026" w:type="dxa"/>
        <w:tblCellMar>
          <w:top w:w="15" w:type="dxa"/>
          <w:left w:w="15" w:type="dxa"/>
          <w:bottom w:w="15" w:type="dxa"/>
          <w:right w:w="15" w:type="dxa"/>
        </w:tblCellMar>
        <w:tblLook w:val="04A0" w:firstRow="1" w:lastRow="0" w:firstColumn="1" w:lastColumn="0" w:noHBand="0" w:noVBand="1"/>
      </w:tblPr>
      <w:tblGrid>
        <w:gridCol w:w="4377"/>
        <w:gridCol w:w="4649"/>
      </w:tblGrid>
      <w:tr w:rsidR="00636281" w:rsidRPr="00774078" w14:paraId="06C816A0"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E1C2" w14:textId="1B234727" w:rsidR="008500C1" w:rsidRPr="00774078" w:rsidRDefault="00636281" w:rsidP="00C21A42">
            <w:pPr>
              <w:jc w:val="center"/>
              <w:rPr>
                <w:b/>
                <w:bCs/>
              </w:rPr>
            </w:pPr>
            <w:r>
              <w:rPr>
                <w:b/>
                <w:bCs/>
              </w:rPr>
              <w:t>Νόσημα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863F" w14:textId="59F68325" w:rsidR="008500C1" w:rsidRPr="00774078" w:rsidRDefault="00636281" w:rsidP="00C21A42">
            <w:pPr>
              <w:jc w:val="center"/>
              <w:rPr>
                <w:b/>
                <w:bCs/>
              </w:rPr>
            </w:pPr>
            <w:r>
              <w:rPr>
                <w:b/>
                <w:bCs/>
              </w:rPr>
              <w:t>Χρόνος επώασης</w:t>
            </w:r>
          </w:p>
        </w:tc>
      </w:tr>
      <w:tr w:rsidR="00636281" w:rsidRPr="00774078" w14:paraId="0FA56824"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8B5A4" w14:textId="0FD83E79" w:rsidR="008500C1" w:rsidRPr="00774078" w:rsidRDefault="008500C1" w:rsidP="00C21A42">
            <w:r w:rsidRPr="00774078">
              <w:t xml:space="preserve">1. </w:t>
            </w:r>
            <w:r w:rsidR="00636281">
              <w:t>Γρίπη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D3349" w14:textId="490171E6" w:rsidR="008500C1" w:rsidRPr="00774078" w:rsidRDefault="008500C1" w:rsidP="00C21A42">
            <w:r w:rsidRPr="00774078">
              <w:t xml:space="preserve">α. </w:t>
            </w:r>
            <w:r w:rsidR="0091257A">
              <w:rPr>
                <w:lang w:val="en-US"/>
              </w:rPr>
              <w:t xml:space="preserve">6 – 12 </w:t>
            </w:r>
            <w:r w:rsidR="0091257A">
              <w:t>εβδομάδες</w:t>
            </w:r>
          </w:p>
        </w:tc>
      </w:tr>
      <w:tr w:rsidR="00636281" w:rsidRPr="00774078" w14:paraId="156AF00A"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8E0C7" w14:textId="4BF2060B" w:rsidR="008500C1" w:rsidRPr="00774078" w:rsidRDefault="008500C1" w:rsidP="00C21A42">
            <w:r w:rsidRPr="00774078">
              <w:t xml:space="preserve">2. </w:t>
            </w:r>
            <w:r w:rsidR="00801C39">
              <w:t>Βλε</w:t>
            </w:r>
            <w:r w:rsidR="00CD06BD">
              <w:t>ννόρροια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18DF" w14:textId="332664A0" w:rsidR="008500C1" w:rsidRPr="00774078" w:rsidRDefault="008500C1" w:rsidP="00C21A42">
            <w:r w:rsidRPr="00774078">
              <w:t xml:space="preserve">β. </w:t>
            </w:r>
            <w:r w:rsidR="008A3230">
              <w:rPr>
                <w:lang w:val="en-US"/>
              </w:rPr>
              <w:t xml:space="preserve">1 </w:t>
            </w:r>
            <w:r w:rsidR="00421C33">
              <w:rPr>
                <w:lang w:val="en-US"/>
              </w:rPr>
              <w:t>–</w:t>
            </w:r>
            <w:r w:rsidR="008A3230">
              <w:rPr>
                <w:lang w:val="en-US"/>
              </w:rPr>
              <w:t xml:space="preserve"> </w:t>
            </w:r>
            <w:r w:rsidR="00421C33">
              <w:t>2 μήνες</w:t>
            </w:r>
          </w:p>
        </w:tc>
      </w:tr>
      <w:tr w:rsidR="00636281" w:rsidRPr="00774078" w14:paraId="4282E92F"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77EFB" w14:textId="6D2D525A" w:rsidR="008500C1" w:rsidRPr="00774078" w:rsidRDefault="008500C1" w:rsidP="00C21A42">
            <w:pPr>
              <w:rPr>
                <w:lang w:val="en-US"/>
              </w:rPr>
            </w:pPr>
            <w:r w:rsidRPr="00774078">
              <w:t xml:space="preserve">3. </w:t>
            </w:r>
            <w:r w:rsidR="002E3F5C">
              <w:t xml:space="preserve">Ηπατίτιδα </w:t>
            </w:r>
            <w:r w:rsidR="002E3F5C">
              <w:rPr>
                <w:lang w:val="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4ABC" w14:textId="24843874" w:rsidR="008500C1" w:rsidRPr="00774078" w:rsidRDefault="008500C1" w:rsidP="00C21A42">
            <w:r w:rsidRPr="00774078">
              <w:t xml:space="preserve">γ. </w:t>
            </w:r>
            <w:r w:rsidR="00636281">
              <w:t>1 – 3 ημέρες</w:t>
            </w:r>
          </w:p>
        </w:tc>
      </w:tr>
      <w:tr w:rsidR="00636281" w:rsidRPr="00774078" w14:paraId="0F1C7F20"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89694" w14:textId="6127B6A3" w:rsidR="008500C1" w:rsidRPr="00774078" w:rsidRDefault="008500C1" w:rsidP="00C21A42">
            <w:pPr>
              <w:rPr>
                <w:lang w:val="en-US"/>
              </w:rPr>
            </w:pPr>
            <w:r w:rsidRPr="00774078">
              <w:t xml:space="preserve">4. </w:t>
            </w:r>
            <w:r w:rsidR="008A3230">
              <w:rPr>
                <w:lang w:val="en-US"/>
              </w:rPr>
              <w:t>AIDS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571D3" w14:textId="0DFD9EF3" w:rsidR="008500C1" w:rsidRPr="00774078" w:rsidRDefault="008500C1" w:rsidP="00C21A42">
            <w:r w:rsidRPr="00774078">
              <w:t xml:space="preserve">δ. </w:t>
            </w:r>
            <w:r w:rsidR="0077290B">
              <w:t>4 – 6 εβδομάδες</w:t>
            </w:r>
          </w:p>
        </w:tc>
      </w:tr>
      <w:tr w:rsidR="00636281" w:rsidRPr="00774078" w14:paraId="4089A5D4"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5AF70" w14:textId="31906C2B" w:rsidR="008500C1" w:rsidRPr="00774078" w:rsidRDefault="008500C1" w:rsidP="00C21A42">
            <w:r w:rsidRPr="00774078">
              <w:t xml:space="preserve">5. </w:t>
            </w:r>
            <w:proofErr w:type="spellStart"/>
            <w:r w:rsidR="00B725AA">
              <w:t>Σα</w:t>
            </w:r>
            <w:r w:rsidR="00B14FA9">
              <w:t>λμονελλώσεις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83A19" w14:textId="36B61B19" w:rsidR="008500C1" w:rsidRPr="00774078" w:rsidRDefault="008500C1" w:rsidP="00C21A42">
            <w:r w:rsidRPr="00774078">
              <w:t xml:space="preserve">ε. </w:t>
            </w:r>
            <w:r w:rsidR="00C6331A">
              <w:t>8 – 48 ώρες</w:t>
            </w:r>
          </w:p>
        </w:tc>
      </w:tr>
      <w:tr w:rsidR="00636281" w:rsidRPr="00774078" w14:paraId="36A4A47F" w14:textId="77777777" w:rsidTr="00C21A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7A32" w14:textId="77777777" w:rsidR="008500C1" w:rsidRPr="00774078" w:rsidRDefault="008500C1" w:rsidP="00C21A4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BDB9A" w14:textId="4E8051D6" w:rsidR="008500C1" w:rsidRPr="00774078" w:rsidRDefault="008500C1" w:rsidP="00C21A42">
            <w:proofErr w:type="spellStart"/>
            <w:r w:rsidRPr="00774078">
              <w:t>στ</w:t>
            </w:r>
            <w:proofErr w:type="spellEnd"/>
            <w:r w:rsidRPr="00774078">
              <w:t xml:space="preserve">. </w:t>
            </w:r>
            <w:r w:rsidR="00CD06BD">
              <w:t>1 – 7 ημέρες</w:t>
            </w:r>
          </w:p>
        </w:tc>
      </w:tr>
    </w:tbl>
    <w:p w14:paraId="65477839" w14:textId="2F60D531" w:rsidR="008500C1" w:rsidRDefault="008500C1" w:rsidP="008500C1">
      <w:pPr>
        <w:jc w:val="right"/>
      </w:pPr>
      <w:r>
        <w:t xml:space="preserve">Μονάδες </w:t>
      </w:r>
      <w:r w:rsidR="00EE5611">
        <w:t>5</w:t>
      </w:r>
    </w:p>
    <w:p w14:paraId="4CE1135D" w14:textId="77777777" w:rsidR="004B2AD1" w:rsidRDefault="004B2AD1" w:rsidP="008500C1">
      <w:pPr>
        <w:jc w:val="right"/>
      </w:pPr>
    </w:p>
    <w:p w14:paraId="20E52DC6" w14:textId="26688001" w:rsidR="004B2AD1" w:rsidRDefault="008703DA" w:rsidP="004B2AD1">
      <w:pPr>
        <w:rPr>
          <w:b/>
          <w:bCs/>
        </w:rPr>
      </w:pPr>
      <w:r>
        <w:rPr>
          <w:b/>
          <w:bCs/>
        </w:rPr>
        <w:t>ΘΕΜΑ Β</w:t>
      </w:r>
    </w:p>
    <w:p w14:paraId="29AAEFF7" w14:textId="3537DF94" w:rsidR="008703DA" w:rsidRDefault="008703DA" w:rsidP="004B2AD1">
      <w:r>
        <w:rPr>
          <w:b/>
          <w:bCs/>
        </w:rPr>
        <w:t xml:space="preserve">Β1. </w:t>
      </w:r>
      <w:r w:rsidR="005A630D">
        <w:t>Ποια ρα</w:t>
      </w:r>
      <w:r w:rsidR="001D20AA">
        <w:t xml:space="preserve">διοϊσότοπα έχουν ενδιαφέρον; </w:t>
      </w:r>
      <w:r w:rsidR="008301C0">
        <w:t xml:space="preserve">(μονάδες 3) </w:t>
      </w:r>
      <w:r w:rsidR="00525093">
        <w:t xml:space="preserve">Ποια </w:t>
      </w:r>
      <w:r w:rsidR="004B0B4F">
        <w:t>είναι τα μέταλλα που φυσιολογικά προσλαμβάνονται από τα φυτά</w:t>
      </w:r>
      <w:r w:rsidR="0082374A">
        <w:t xml:space="preserve">; (μονάδες 2) </w:t>
      </w:r>
      <w:r w:rsidR="002E1ED7">
        <w:t>Ποια ραδιοϊσότοπα απορροφούν οι ρίζες των φυτώ</w:t>
      </w:r>
      <w:r w:rsidR="00241028">
        <w:t>ν στη θέση τους; (</w:t>
      </w:r>
      <w:r w:rsidR="00E1208C">
        <w:t>μονάδες 2)</w:t>
      </w:r>
    </w:p>
    <w:p w14:paraId="4C11F334" w14:textId="4E3183BC" w:rsidR="00C30B37" w:rsidRDefault="00C30B37" w:rsidP="00C30B37">
      <w:pPr>
        <w:jc w:val="right"/>
      </w:pPr>
      <w:r>
        <w:t>Μονάδες 7</w:t>
      </w:r>
    </w:p>
    <w:p w14:paraId="419EE06D" w14:textId="77777777" w:rsidR="00C30B37" w:rsidRDefault="00C30B37" w:rsidP="00C30B37">
      <w:pPr>
        <w:jc w:val="right"/>
      </w:pPr>
    </w:p>
    <w:p w14:paraId="60F48CB6" w14:textId="77777777" w:rsidR="00FC0C2B" w:rsidRPr="002B5EEF" w:rsidRDefault="00C30B37" w:rsidP="00FC0C2B">
      <w:r>
        <w:rPr>
          <w:b/>
          <w:bCs/>
        </w:rPr>
        <w:t xml:space="preserve">Β2. </w:t>
      </w:r>
      <w:r w:rsidR="00FC0C2B" w:rsidRPr="00FC0C2B">
        <w:t xml:space="preserve">Ποιες είναι οι κατηγορίες των δικτύων υπονόμων; (μονάδες 2) Ποιες είναι οι διαφορές τους και ποια κατηγορία είναι καλύτερη από υγιεινής πλευράς; </w:t>
      </w:r>
      <w:r w:rsidR="00FC0C2B" w:rsidRPr="0094385C">
        <w:t>(</w:t>
      </w:r>
      <w:r w:rsidR="00FC0C2B" w:rsidRPr="002B5EEF">
        <w:t>μονάδες 3) Να εξηγήσετε την απάντησή σας. (μονάδες 7)</w:t>
      </w:r>
    </w:p>
    <w:p w14:paraId="5CDD9D41" w14:textId="577FDB0E" w:rsidR="00FC0C2B" w:rsidRDefault="00FC0C2B" w:rsidP="00FC0C2B">
      <w:pPr>
        <w:jc w:val="right"/>
      </w:pPr>
      <w:r>
        <w:t>Μονάδες 12</w:t>
      </w:r>
    </w:p>
    <w:p w14:paraId="3CA0D9AC" w14:textId="77777777" w:rsidR="00646D06" w:rsidRDefault="00646D06" w:rsidP="00FC0C2B">
      <w:pPr>
        <w:jc w:val="right"/>
      </w:pPr>
    </w:p>
    <w:p w14:paraId="423F72AE" w14:textId="77777777" w:rsidR="00BE4C5E" w:rsidRPr="0094385C" w:rsidRDefault="00646D06" w:rsidP="00BE4C5E">
      <w:r>
        <w:rPr>
          <w:b/>
          <w:bCs/>
        </w:rPr>
        <w:t xml:space="preserve">Β3. </w:t>
      </w:r>
      <w:r w:rsidR="00BE4C5E" w:rsidRPr="00BE4C5E">
        <w:t xml:space="preserve">Ποιοι είναι οι κυριότεροι τρόποι διάθεσης των απορριμμάτων; (μονάδες 4) Ποια είναι τα πλεονεκτήματα της ανακύκλωσης; </w:t>
      </w:r>
      <w:r w:rsidR="00BE4C5E" w:rsidRPr="0094385C">
        <w:t>(</w:t>
      </w:r>
      <w:r w:rsidR="00BE4C5E" w:rsidRPr="00BE4C5E">
        <w:t>μονάδες</w:t>
      </w:r>
      <w:r w:rsidR="00BE4C5E" w:rsidRPr="0094385C">
        <w:t xml:space="preserve"> 2)</w:t>
      </w:r>
    </w:p>
    <w:p w14:paraId="3FA61C88" w14:textId="52B71F13" w:rsidR="00BE4C5E" w:rsidRDefault="00BE4C5E" w:rsidP="00BE4C5E">
      <w:pPr>
        <w:jc w:val="right"/>
      </w:pPr>
      <w:r>
        <w:t>Μονάδες 6</w:t>
      </w:r>
    </w:p>
    <w:p w14:paraId="6D5E859B" w14:textId="77777777" w:rsidR="001105D5" w:rsidRDefault="001105D5" w:rsidP="00BE4C5E">
      <w:pPr>
        <w:jc w:val="right"/>
      </w:pPr>
    </w:p>
    <w:p w14:paraId="046FBAB1" w14:textId="77777777" w:rsidR="00EE15CC" w:rsidRDefault="00EE15CC" w:rsidP="001105D5">
      <w:pPr>
        <w:rPr>
          <w:b/>
          <w:bCs/>
        </w:rPr>
      </w:pPr>
    </w:p>
    <w:p w14:paraId="09589E0E" w14:textId="77777777" w:rsidR="00EE15CC" w:rsidRDefault="00EE15CC" w:rsidP="001105D5">
      <w:pPr>
        <w:rPr>
          <w:b/>
          <w:bCs/>
        </w:rPr>
      </w:pPr>
    </w:p>
    <w:p w14:paraId="467A9631" w14:textId="77777777" w:rsidR="00EE15CC" w:rsidRDefault="00EE15CC" w:rsidP="001105D5">
      <w:pPr>
        <w:rPr>
          <w:b/>
          <w:bCs/>
        </w:rPr>
      </w:pPr>
    </w:p>
    <w:p w14:paraId="3293AEAE" w14:textId="77777777" w:rsidR="00EE15CC" w:rsidRDefault="00EE15CC" w:rsidP="001105D5">
      <w:pPr>
        <w:rPr>
          <w:b/>
          <w:bCs/>
        </w:rPr>
      </w:pPr>
    </w:p>
    <w:p w14:paraId="35B8271A" w14:textId="67E0B52F" w:rsidR="001105D5" w:rsidRDefault="001105D5" w:rsidP="001105D5">
      <w:pPr>
        <w:rPr>
          <w:b/>
          <w:bCs/>
        </w:rPr>
      </w:pPr>
      <w:r>
        <w:rPr>
          <w:b/>
          <w:bCs/>
        </w:rPr>
        <w:lastRenderedPageBreak/>
        <w:t>ΘΕΜΑ Γ</w:t>
      </w:r>
    </w:p>
    <w:p w14:paraId="3EBB032F" w14:textId="77777777" w:rsidR="00AD3A3F" w:rsidRPr="005D3D75" w:rsidRDefault="001105D5" w:rsidP="00AD3A3F">
      <w:r>
        <w:rPr>
          <w:b/>
          <w:bCs/>
        </w:rPr>
        <w:t xml:space="preserve">Γ1. </w:t>
      </w:r>
      <w:r w:rsidR="00AD3A3F" w:rsidRPr="00AD3A3F">
        <w:t xml:space="preserve">Σε ένα χωριό οι κάτοικοι προμηθεύονται το νερό από μία πηγή. Τι είδους εξετάσεις θα κάνετε για να προσδιορίσετε εάν το νερό της πηγής είναι κατάλληλο για πόσιμο; </w:t>
      </w:r>
      <w:r w:rsidR="00AD3A3F" w:rsidRPr="0094385C">
        <w:t xml:space="preserve">(μονάδες </w:t>
      </w:r>
      <w:r w:rsidR="00AD3A3F" w:rsidRPr="005D3D75">
        <w:t>2) Τι θα διαπιστώσετε με τις εξετάσεις αυτές; (μονάδες 12)</w:t>
      </w:r>
    </w:p>
    <w:p w14:paraId="11181A5A" w14:textId="4FC20D73" w:rsidR="00EE15CC" w:rsidRPr="00EE15CC" w:rsidRDefault="00EE15CC" w:rsidP="00EE15CC">
      <w:pPr>
        <w:jc w:val="right"/>
      </w:pPr>
      <w:r>
        <w:t>Μονάδες 14</w:t>
      </w:r>
    </w:p>
    <w:p w14:paraId="48E68261" w14:textId="2775F0D4" w:rsidR="001105D5" w:rsidRPr="001105D5" w:rsidRDefault="001105D5" w:rsidP="001105D5"/>
    <w:p w14:paraId="4528687C" w14:textId="77777777" w:rsidR="001E5C8B" w:rsidRPr="001E5C8B" w:rsidRDefault="00984FD0" w:rsidP="001E5C8B">
      <w:r>
        <w:rPr>
          <w:b/>
          <w:bCs/>
        </w:rPr>
        <w:t xml:space="preserve">Γ2. </w:t>
      </w:r>
      <w:r w:rsidR="001E5C8B" w:rsidRPr="001E5C8B">
        <w:t xml:space="preserve">Στο χωριό του προηγούμενου ερωτήματος ένας πολίτης χτίζει σπίτι και προβληματίζεται για το είδος του βόθρου που θα χρησιμοποιήσει. </w:t>
      </w:r>
      <w:r w:rsidR="001E5C8B" w:rsidRPr="001E5C8B">
        <w:br/>
        <w:t>α) Ποια είδη βόθρων υπάρχουν; (μονάδες 3)</w:t>
      </w:r>
      <w:r w:rsidR="001E5C8B" w:rsidRPr="001E5C8B">
        <w:rPr>
          <w:lang w:val="en-US"/>
        </w:rPr>
        <w:t> </w:t>
      </w:r>
    </w:p>
    <w:p w14:paraId="3A3D244E" w14:textId="4A2E8AC1" w:rsidR="001E5C8B" w:rsidRPr="001E5C8B" w:rsidRDefault="001E5C8B" w:rsidP="001E5C8B">
      <w:r w:rsidRPr="001E5C8B">
        <w:t>β) Με δεδομένο ότι το σπίτι απέχει 20 μέτρα από την πηγή του πόσιμου νερού για το χωριό, τι είδους βόθρο θα προτείνατε με γνώμονα τόσο την ασφάλεια των υπόγειων πόσιμων υδάτων, όσο και τ</w:t>
      </w:r>
      <w:r w:rsidR="00901D7B">
        <w:t>ον απλό τρό</w:t>
      </w:r>
      <w:r w:rsidR="00261135">
        <w:t>πο</w:t>
      </w:r>
      <w:r w:rsidRPr="001E5C8B">
        <w:t xml:space="preserve"> κατασκευής; (μονάδες 2)</w:t>
      </w:r>
    </w:p>
    <w:p w14:paraId="56A69435" w14:textId="77777777" w:rsidR="001E5C8B" w:rsidRPr="0094385C" w:rsidRDefault="001E5C8B" w:rsidP="001E5C8B">
      <w:r w:rsidRPr="001E5C8B">
        <w:t xml:space="preserve">γ) Ποιο είδος βόθρου είναι το υγιεινότερο και για ποιο λόγο; </w:t>
      </w:r>
      <w:r w:rsidRPr="0094385C">
        <w:t>(</w:t>
      </w:r>
      <w:r w:rsidRPr="001E5C8B">
        <w:t>μονάδες</w:t>
      </w:r>
      <w:r w:rsidRPr="0094385C">
        <w:t xml:space="preserve"> 6)</w:t>
      </w:r>
    </w:p>
    <w:p w14:paraId="3B678011" w14:textId="5C5A8A9B" w:rsidR="00CB5B86" w:rsidRDefault="00CB5B86" w:rsidP="00CB5B86">
      <w:pPr>
        <w:jc w:val="right"/>
      </w:pPr>
      <w:r>
        <w:t>Μονάδες 11</w:t>
      </w:r>
    </w:p>
    <w:p w14:paraId="6E971587" w14:textId="77777777" w:rsidR="00E727A7" w:rsidRDefault="00E727A7" w:rsidP="00CB5B86">
      <w:pPr>
        <w:jc w:val="right"/>
      </w:pPr>
    </w:p>
    <w:p w14:paraId="6D7300FF" w14:textId="7AD55192" w:rsidR="00E727A7" w:rsidRDefault="00E727A7" w:rsidP="00E727A7">
      <w:pPr>
        <w:rPr>
          <w:b/>
          <w:bCs/>
        </w:rPr>
      </w:pPr>
      <w:r>
        <w:rPr>
          <w:b/>
          <w:bCs/>
        </w:rPr>
        <w:t>ΘΕΜΑ Δ</w:t>
      </w:r>
    </w:p>
    <w:p w14:paraId="6F7A4C3C" w14:textId="05C7038C" w:rsidR="009B474F" w:rsidRDefault="006B01C1" w:rsidP="00E727A7">
      <w:r>
        <w:rPr>
          <w:b/>
          <w:bCs/>
        </w:rPr>
        <w:t>Δ1.</w:t>
      </w:r>
      <w:r w:rsidR="0008592C" w:rsidRPr="000B4909">
        <w:rPr>
          <w:b/>
          <w:bCs/>
        </w:rPr>
        <w:t xml:space="preserve"> </w:t>
      </w:r>
      <w:r w:rsidR="000B4909">
        <w:t xml:space="preserve">Να αναφέρετε </w:t>
      </w:r>
      <w:r w:rsidR="002300E3">
        <w:t xml:space="preserve">7 </w:t>
      </w:r>
      <w:r w:rsidR="000B4909">
        <w:t>παράγοντες</w:t>
      </w:r>
      <w:r w:rsidR="002E2FC5">
        <w:t xml:space="preserve"> που αυξάνουν τη συχνότητα εμφάνισης του καρκίνου.</w:t>
      </w:r>
    </w:p>
    <w:p w14:paraId="619F0D77" w14:textId="4C5AC78A" w:rsidR="00423AA4" w:rsidRDefault="00C4416C" w:rsidP="00C4416C">
      <w:pPr>
        <w:jc w:val="right"/>
      </w:pPr>
      <w:r>
        <w:t>Μονάδες 7</w:t>
      </w:r>
    </w:p>
    <w:p w14:paraId="2B938F8B" w14:textId="77777777" w:rsidR="004140E1" w:rsidRPr="0008592C" w:rsidRDefault="004140E1" w:rsidP="00E727A7"/>
    <w:p w14:paraId="347256BD" w14:textId="09E7E3D8" w:rsidR="001F04E5" w:rsidRDefault="00E727A7" w:rsidP="00E727A7">
      <w:r>
        <w:rPr>
          <w:b/>
          <w:bCs/>
        </w:rPr>
        <w:t>Δ</w:t>
      </w:r>
      <w:r w:rsidR="009B474F">
        <w:rPr>
          <w:b/>
          <w:bCs/>
        </w:rPr>
        <w:t>2</w:t>
      </w:r>
      <w:r>
        <w:rPr>
          <w:b/>
          <w:bCs/>
        </w:rPr>
        <w:t xml:space="preserve">. </w:t>
      </w:r>
      <w:r w:rsidR="00C214A6">
        <w:t>Στην Ελλάδα</w:t>
      </w:r>
      <w:r w:rsidR="00F95882">
        <w:t xml:space="preserve"> τα κρούσματα γρίπης στις </w:t>
      </w:r>
      <w:r w:rsidR="007324CA">
        <w:t xml:space="preserve">10 Απριλίου του 2023 </w:t>
      </w:r>
      <w:r w:rsidR="001E221A">
        <w:t>ήταν</w:t>
      </w:r>
      <w:r w:rsidR="007324CA">
        <w:t xml:space="preserve"> </w:t>
      </w:r>
      <w:r w:rsidR="00A310A1">
        <w:t xml:space="preserve">συνολικά </w:t>
      </w:r>
      <w:r w:rsidR="0054571C">
        <w:t xml:space="preserve">1000, ενώ στις </w:t>
      </w:r>
      <w:r w:rsidR="008219A0">
        <w:t>12</w:t>
      </w:r>
      <w:r w:rsidR="0054571C">
        <w:t xml:space="preserve"> Απριλίου </w:t>
      </w:r>
      <w:r w:rsidR="001E221A">
        <w:t>ήταν</w:t>
      </w:r>
      <w:r w:rsidR="0054571C">
        <w:t xml:space="preserve"> </w:t>
      </w:r>
      <w:r w:rsidR="00A310A1">
        <w:t xml:space="preserve">συνολικά </w:t>
      </w:r>
      <w:r w:rsidR="00C622DF">
        <w:t>1400</w:t>
      </w:r>
      <w:r w:rsidR="007324CA">
        <w:t>.</w:t>
      </w:r>
    </w:p>
    <w:p w14:paraId="30702873" w14:textId="31EAE953" w:rsidR="00C85C32" w:rsidRDefault="00C85C32" w:rsidP="00E727A7">
      <w:r>
        <w:t xml:space="preserve">α) Τι είναι η επίπτωση και τι ο </w:t>
      </w:r>
      <w:proofErr w:type="spellStart"/>
      <w:r>
        <w:t>επιπολασμός</w:t>
      </w:r>
      <w:proofErr w:type="spellEnd"/>
      <w:r>
        <w:t>;</w:t>
      </w:r>
      <w:r w:rsidR="00F341BA">
        <w:t xml:space="preserve"> (μονάδες 6)</w:t>
      </w:r>
    </w:p>
    <w:p w14:paraId="0AA480F1" w14:textId="37CF00B7" w:rsidR="00C00102" w:rsidRDefault="00C85C32" w:rsidP="00E727A7">
      <w:r>
        <w:t>β</w:t>
      </w:r>
      <w:r w:rsidR="001F04E5">
        <w:t xml:space="preserve">) </w:t>
      </w:r>
      <w:r w:rsidR="002D7979">
        <w:t xml:space="preserve">Ποια είναι η επίπτωση </w:t>
      </w:r>
      <w:r w:rsidR="004D32F7">
        <w:t xml:space="preserve">για το χρονικό διάστημα από τις 10 ως τις </w:t>
      </w:r>
      <w:r w:rsidR="00C622DF">
        <w:t>12</w:t>
      </w:r>
      <w:r w:rsidR="004D32F7">
        <w:t xml:space="preserve"> Απριλίου 2023;</w:t>
      </w:r>
      <w:r w:rsidR="00F341BA">
        <w:t xml:space="preserve"> (μονάδες 2)</w:t>
      </w:r>
    </w:p>
    <w:p w14:paraId="36B6EC4A" w14:textId="2D44B5CA" w:rsidR="004D32F7" w:rsidRDefault="00D24888" w:rsidP="004D32F7">
      <w:r>
        <w:t>γ</w:t>
      </w:r>
      <w:r w:rsidR="00C00102">
        <w:t xml:space="preserve">) </w:t>
      </w:r>
      <w:r w:rsidR="004D32F7">
        <w:t xml:space="preserve">Ποια είναι η ημερήσια επίπτωση για το </w:t>
      </w:r>
      <w:r w:rsidR="008010EB">
        <w:t>παραπάνω χρονικό διάστημα</w:t>
      </w:r>
      <w:r w:rsidR="003013C9">
        <w:t xml:space="preserve"> με δεδομένο ότι κάθε μέρα </w:t>
      </w:r>
      <w:r w:rsidR="003D0A71">
        <w:t>καταγράφονταν</w:t>
      </w:r>
      <w:r w:rsidR="007F75DC">
        <w:t xml:space="preserve"> ο ίδιος αριθμός νέων κρουσμάτων</w:t>
      </w:r>
      <w:r w:rsidR="008010EB">
        <w:t>;</w:t>
      </w:r>
      <w:r w:rsidR="00F341BA">
        <w:t xml:space="preserve"> (μονάδες 2)</w:t>
      </w:r>
    </w:p>
    <w:p w14:paraId="0B9968AD" w14:textId="68A31CDF" w:rsidR="000F20C7" w:rsidRDefault="00D24888" w:rsidP="004D32F7">
      <w:r>
        <w:t>δ</w:t>
      </w:r>
      <w:r w:rsidR="000F20C7">
        <w:t xml:space="preserve">) </w:t>
      </w:r>
      <w:r w:rsidR="007456E4">
        <w:t xml:space="preserve">Την </w:t>
      </w:r>
      <w:r w:rsidR="00424C29">
        <w:t>21</w:t>
      </w:r>
      <w:r w:rsidR="00424C29" w:rsidRPr="00424C29">
        <w:rPr>
          <w:vertAlign w:val="superscript"/>
        </w:rPr>
        <w:t>η</w:t>
      </w:r>
      <w:r w:rsidR="00424C29">
        <w:t xml:space="preserve"> του Απριλίου εμφανίστηκαν </w:t>
      </w:r>
      <w:r w:rsidR="009B4673">
        <w:t>3</w:t>
      </w:r>
      <w:r w:rsidR="00424C29">
        <w:t>00</w:t>
      </w:r>
      <w:r w:rsidR="005E7957">
        <w:t xml:space="preserve"> ακόμα</w:t>
      </w:r>
      <w:r w:rsidR="00424C29">
        <w:t xml:space="preserve"> νέα κρούσματα</w:t>
      </w:r>
      <w:r w:rsidR="00926269">
        <w:t>.</w:t>
      </w:r>
      <w:r w:rsidR="00153B5A">
        <w:t xml:space="preserve"> Ποι</w:t>
      </w:r>
      <w:r w:rsidR="00FC707F">
        <w:t xml:space="preserve">α θα είναι η τιμή του </w:t>
      </w:r>
      <w:proofErr w:type="spellStart"/>
      <w:r w:rsidR="00FC707F">
        <w:t>επιπολασμού</w:t>
      </w:r>
      <w:proofErr w:type="spellEnd"/>
      <w:r w:rsidR="00FC707F">
        <w:t xml:space="preserve"> </w:t>
      </w:r>
      <w:r w:rsidR="00624581">
        <w:t>για τη μέρα αυτή;</w:t>
      </w:r>
      <w:r w:rsidR="00926269">
        <w:t xml:space="preserve"> </w:t>
      </w:r>
      <w:r w:rsidR="002A6F97">
        <w:t>(μονάδες 2)</w:t>
      </w:r>
    </w:p>
    <w:p w14:paraId="56155036" w14:textId="752FEAA8" w:rsidR="002A6F97" w:rsidRDefault="002A6F97" w:rsidP="002A6F97">
      <w:pPr>
        <w:jc w:val="right"/>
      </w:pPr>
      <w:r>
        <w:t>Μονάδες 12</w:t>
      </w:r>
    </w:p>
    <w:p w14:paraId="69457E83" w14:textId="77777777" w:rsidR="00AE7E78" w:rsidRDefault="00AE7E78" w:rsidP="002A6F97">
      <w:pPr>
        <w:jc w:val="right"/>
      </w:pPr>
    </w:p>
    <w:p w14:paraId="6DD6CB21" w14:textId="77777777" w:rsidR="00A337F6" w:rsidRDefault="00A337F6" w:rsidP="00AE7E78">
      <w:pPr>
        <w:rPr>
          <w:b/>
          <w:bCs/>
        </w:rPr>
      </w:pPr>
    </w:p>
    <w:p w14:paraId="5D2CA309" w14:textId="77777777" w:rsidR="00A337F6" w:rsidRDefault="00A337F6" w:rsidP="00AE7E78">
      <w:pPr>
        <w:rPr>
          <w:b/>
          <w:bCs/>
        </w:rPr>
      </w:pPr>
    </w:p>
    <w:p w14:paraId="44E39DB2" w14:textId="77777777" w:rsidR="00A337F6" w:rsidRDefault="00A337F6" w:rsidP="00AE7E78">
      <w:pPr>
        <w:rPr>
          <w:b/>
          <w:bCs/>
        </w:rPr>
      </w:pPr>
    </w:p>
    <w:p w14:paraId="1C43EAEC" w14:textId="77777777" w:rsidR="00A337F6" w:rsidRDefault="00A337F6" w:rsidP="00AE7E78">
      <w:pPr>
        <w:rPr>
          <w:b/>
          <w:bCs/>
        </w:rPr>
      </w:pPr>
    </w:p>
    <w:p w14:paraId="689A274D" w14:textId="6B2597F8" w:rsidR="00500252" w:rsidRDefault="002F1A37" w:rsidP="00AE7E78">
      <w:pPr>
        <w:rPr>
          <w:b/>
          <w:bCs/>
        </w:rPr>
      </w:pPr>
      <w:r>
        <w:rPr>
          <w:b/>
          <w:bCs/>
        </w:rPr>
        <w:lastRenderedPageBreak/>
        <w:t>Δ</w:t>
      </w:r>
      <w:r w:rsidR="009B474F">
        <w:rPr>
          <w:b/>
          <w:bCs/>
        </w:rPr>
        <w:t>3</w:t>
      </w:r>
      <w:r>
        <w:rPr>
          <w:b/>
          <w:bCs/>
        </w:rPr>
        <w:t xml:space="preserve">. </w:t>
      </w:r>
    </w:p>
    <w:p w14:paraId="0A116E13" w14:textId="0A862497" w:rsidR="007A410F" w:rsidRPr="007A410F" w:rsidRDefault="007A410F" w:rsidP="00AE7E78">
      <w:r>
        <w:t>α</w:t>
      </w:r>
      <w:r w:rsidRPr="007A410F">
        <w:t>)</w:t>
      </w:r>
      <w:r>
        <w:t xml:space="preserve"> Τι είναι η πληθυσμιακή ανοσία</w:t>
      </w:r>
      <w:r w:rsidR="009B64A4">
        <w:t xml:space="preserve"> και πώς αυτή επηρεάζει την εξάπλωση μιας επιδημίας;</w:t>
      </w:r>
      <w:r w:rsidR="003B5328">
        <w:t xml:space="preserve"> (</w:t>
      </w:r>
      <w:r w:rsidR="005430B4">
        <w:t>μονάδες 3)</w:t>
      </w:r>
    </w:p>
    <w:p w14:paraId="1DF6F89D" w14:textId="1A7B5FA8" w:rsidR="000E7E82" w:rsidRPr="00500252" w:rsidRDefault="00500252" w:rsidP="00AE7E78">
      <w:pPr>
        <w:rPr>
          <w:b/>
          <w:bCs/>
        </w:rPr>
      </w:pPr>
      <w:r>
        <w:t>β</w:t>
      </w:r>
      <w:r w:rsidR="0011051E" w:rsidRPr="0011051E">
        <w:t>)</w:t>
      </w:r>
      <w:r w:rsidR="0011051E">
        <w:rPr>
          <w:b/>
          <w:bCs/>
        </w:rPr>
        <w:t xml:space="preserve"> </w:t>
      </w:r>
      <w:r w:rsidR="002F1A37">
        <w:t>Ποι</w:t>
      </w:r>
      <w:r w:rsidR="009D16AF">
        <w:t xml:space="preserve">ος κλάδος της υγιεινής </w:t>
      </w:r>
      <w:r w:rsidR="0018353B">
        <w:t>αφορά</w:t>
      </w:r>
      <w:r w:rsidR="002F1A37">
        <w:t xml:space="preserve"> </w:t>
      </w:r>
      <w:r w:rsidR="00F92726">
        <w:t>την ενίσχυση της πληθυσμιακής ανοσί</w:t>
      </w:r>
      <w:r w:rsidR="004E24A0">
        <w:t>ας</w:t>
      </w:r>
      <w:r w:rsidR="003E31EB">
        <w:t>;</w:t>
      </w:r>
      <w:r w:rsidR="00051CD6">
        <w:t xml:space="preserve"> (</w:t>
      </w:r>
      <w:r w:rsidR="004E24A0">
        <w:t>1 μονά</w:t>
      </w:r>
      <w:r w:rsidR="003A6AF4">
        <w:t>δα</w:t>
      </w:r>
      <w:r w:rsidR="00051CD6">
        <w:t>)</w:t>
      </w:r>
      <w:r w:rsidR="00D861D9">
        <w:t xml:space="preserve"> </w:t>
      </w:r>
    </w:p>
    <w:p w14:paraId="10525118" w14:textId="5736773E" w:rsidR="008342AF" w:rsidRDefault="00500252" w:rsidP="00AE7E78">
      <w:r>
        <w:t>γ</w:t>
      </w:r>
      <w:r w:rsidR="0011051E">
        <w:t xml:space="preserve">) </w:t>
      </w:r>
      <w:r w:rsidR="003A6AF4">
        <w:t>Ποια βαθμίδα πρόληψης εφαρμόζε</w:t>
      </w:r>
      <w:r w:rsidR="00545065">
        <w:t>ται</w:t>
      </w:r>
      <w:r w:rsidR="003A6AF4">
        <w:t xml:space="preserve"> και ποιο μέτρο</w:t>
      </w:r>
      <w:r w:rsidR="00545065">
        <w:t xml:space="preserve"> είναι το καταλληλότερο για την άμυνα του πληθυσμού </w:t>
      </w:r>
      <w:r w:rsidR="00911554">
        <w:t>ενάντια</w:t>
      </w:r>
      <w:r w:rsidR="00545065">
        <w:t xml:space="preserve"> σε πολλά λοιμώδη νοσήματα</w:t>
      </w:r>
      <w:r w:rsidR="006E73EE">
        <w:t>;</w:t>
      </w:r>
      <w:r w:rsidR="0011051E">
        <w:t xml:space="preserve"> (μονάδες 2)</w:t>
      </w:r>
    </w:p>
    <w:p w14:paraId="33BA88DB" w14:textId="039E431A" w:rsidR="005430B4" w:rsidRDefault="005430B4" w:rsidP="005430B4">
      <w:pPr>
        <w:jc w:val="right"/>
      </w:pPr>
      <w:r>
        <w:t>Μονάδες 6</w:t>
      </w:r>
    </w:p>
    <w:p w14:paraId="0555C089" w14:textId="77777777" w:rsidR="00B82987" w:rsidRDefault="00B82987" w:rsidP="005430B4">
      <w:pPr>
        <w:jc w:val="right"/>
      </w:pPr>
    </w:p>
    <w:p w14:paraId="21DF2A01" w14:textId="7FA13DBD" w:rsidR="00B82987" w:rsidRPr="002F1A37" w:rsidRDefault="00B82987" w:rsidP="00B82987">
      <w:pPr>
        <w:jc w:val="center"/>
      </w:pPr>
      <w:r>
        <w:t>Ευχ</w:t>
      </w:r>
      <w:r w:rsidR="005B4E0D">
        <w:t>ό</w:t>
      </w:r>
      <w:r>
        <w:t>μαστε Επ</w:t>
      </w:r>
      <w:r w:rsidR="005B4E0D">
        <w:t>ιτυχία!!!</w:t>
      </w:r>
    </w:p>
    <w:p w14:paraId="012C7561" w14:textId="22939D24" w:rsidR="00E727A7" w:rsidRPr="001E5C8B" w:rsidRDefault="00E727A7" w:rsidP="00E727A7"/>
    <w:p w14:paraId="72500621" w14:textId="4F90A738" w:rsidR="00646D06" w:rsidRPr="00984FD0" w:rsidRDefault="00646D06" w:rsidP="00646D06"/>
    <w:p w14:paraId="3C481C6B" w14:textId="20C71D4D" w:rsidR="00C30B37" w:rsidRPr="00C30B37" w:rsidRDefault="00C30B37" w:rsidP="00C30B37"/>
    <w:p w14:paraId="01DC059E" w14:textId="77777777" w:rsidR="008500C1" w:rsidRDefault="008500C1" w:rsidP="008500C1"/>
    <w:p w14:paraId="63437120" w14:textId="7A8A6760" w:rsidR="00230AB7" w:rsidRDefault="00230AB7" w:rsidP="00E8475C"/>
    <w:p w14:paraId="3E0A90F9" w14:textId="77777777" w:rsidR="007701CC" w:rsidRDefault="007701CC" w:rsidP="00E8475C"/>
    <w:p w14:paraId="61FD3DB6" w14:textId="77777777" w:rsidR="007701CC" w:rsidRDefault="007701CC" w:rsidP="00E8475C"/>
    <w:p w14:paraId="56762E17" w14:textId="77777777" w:rsidR="007701CC" w:rsidRDefault="007701CC" w:rsidP="00E8475C"/>
    <w:p w14:paraId="4F1C5471" w14:textId="77777777" w:rsidR="007701CC" w:rsidRDefault="007701CC" w:rsidP="00E8475C"/>
    <w:p w14:paraId="12C7A5F4" w14:textId="77777777" w:rsidR="007701CC" w:rsidRDefault="007701CC" w:rsidP="00E8475C"/>
    <w:p w14:paraId="0B8C46F8" w14:textId="77777777" w:rsidR="007701CC" w:rsidRDefault="007701CC" w:rsidP="00E8475C"/>
    <w:p w14:paraId="3EE765D0" w14:textId="77777777" w:rsidR="007701CC" w:rsidRDefault="007701CC" w:rsidP="00E8475C"/>
    <w:p w14:paraId="17B2981C" w14:textId="77777777" w:rsidR="007701CC" w:rsidRDefault="007701CC" w:rsidP="00E8475C"/>
    <w:p w14:paraId="50CC2E8F" w14:textId="77777777" w:rsidR="007701CC" w:rsidRDefault="007701CC" w:rsidP="00E8475C"/>
    <w:p w14:paraId="11519350" w14:textId="77777777" w:rsidR="007701CC" w:rsidRDefault="007701CC" w:rsidP="00E8475C"/>
    <w:p w14:paraId="1BC466B5" w14:textId="77777777" w:rsidR="007701CC" w:rsidRDefault="007701CC" w:rsidP="00E8475C"/>
    <w:p w14:paraId="47A3BA24" w14:textId="77777777" w:rsidR="007701CC" w:rsidRDefault="007701CC" w:rsidP="00E8475C"/>
    <w:p w14:paraId="0E871AA8" w14:textId="77777777" w:rsidR="007701CC" w:rsidRDefault="007701CC" w:rsidP="00E8475C"/>
    <w:p w14:paraId="21F267B7" w14:textId="77777777" w:rsidR="007701CC" w:rsidRDefault="007701CC" w:rsidP="00E8475C"/>
    <w:p w14:paraId="6377ADC7" w14:textId="77777777" w:rsidR="007701CC" w:rsidRDefault="007701CC" w:rsidP="00E8475C"/>
    <w:p w14:paraId="59119542" w14:textId="77777777" w:rsidR="007701CC" w:rsidRDefault="007701CC" w:rsidP="00E8475C"/>
    <w:p w14:paraId="6ADDEBEF" w14:textId="77777777" w:rsidR="007701CC" w:rsidRDefault="007701CC" w:rsidP="00E8475C"/>
    <w:p w14:paraId="4C5BC76F" w14:textId="77777777" w:rsidR="007701CC" w:rsidRDefault="007701CC" w:rsidP="00E8475C"/>
    <w:p w14:paraId="03CC8C34" w14:textId="77777777" w:rsidR="007701CC" w:rsidRDefault="007701CC" w:rsidP="00E8475C"/>
    <w:p w14:paraId="4526DF41" w14:textId="5ECAA616" w:rsidR="007701CC" w:rsidRDefault="007701CC"/>
    <w:p w14:paraId="29F3DC30" w14:textId="39BE9FBC" w:rsidR="007701CC" w:rsidRDefault="00EE3AD5" w:rsidP="00E8475C">
      <w:pPr>
        <w:rPr>
          <w:b/>
          <w:bCs/>
        </w:rPr>
      </w:pPr>
      <w:r>
        <w:rPr>
          <w:b/>
          <w:bCs/>
        </w:rPr>
        <w:t>ΑΠΑΝΤΗΣΕΙΣ</w:t>
      </w:r>
    </w:p>
    <w:p w14:paraId="446F23EE" w14:textId="7052BAEA" w:rsidR="00EE3AD5" w:rsidRDefault="00EE3AD5" w:rsidP="00E8475C">
      <w:pPr>
        <w:rPr>
          <w:b/>
          <w:bCs/>
        </w:rPr>
      </w:pPr>
      <w:r>
        <w:rPr>
          <w:b/>
          <w:bCs/>
        </w:rPr>
        <w:t>ΘΕΜΑ Α</w:t>
      </w:r>
    </w:p>
    <w:p w14:paraId="23D6744D" w14:textId="1174CE21" w:rsidR="00EE3AD5" w:rsidRDefault="00EE3AD5" w:rsidP="00E8475C">
      <w:pPr>
        <w:rPr>
          <w:b/>
          <w:bCs/>
        </w:rPr>
      </w:pPr>
      <w:r>
        <w:rPr>
          <w:b/>
          <w:bCs/>
        </w:rPr>
        <w:t>Α1</w:t>
      </w:r>
    </w:p>
    <w:p w14:paraId="2A6C0217" w14:textId="77777777" w:rsidR="00EE3AD5" w:rsidRPr="00EE3AD5" w:rsidRDefault="00EE3AD5" w:rsidP="00EE3AD5">
      <w:r w:rsidRPr="00EE3AD5">
        <w:t>α. Σ</w:t>
      </w:r>
    </w:p>
    <w:p w14:paraId="0C98F005" w14:textId="77777777" w:rsidR="00EE3AD5" w:rsidRPr="00EE3AD5" w:rsidRDefault="00EE3AD5" w:rsidP="00EE3AD5">
      <w:r w:rsidRPr="00EE3AD5">
        <w:t>β. Σ</w:t>
      </w:r>
    </w:p>
    <w:p w14:paraId="623CA41D" w14:textId="77777777" w:rsidR="00EE3AD5" w:rsidRPr="00EE3AD5" w:rsidRDefault="00EE3AD5" w:rsidP="00EE3AD5">
      <w:r w:rsidRPr="00EE3AD5">
        <w:t>γ. Λ</w:t>
      </w:r>
    </w:p>
    <w:p w14:paraId="4B70E47F" w14:textId="77777777" w:rsidR="00EE3AD5" w:rsidRPr="00EE3AD5" w:rsidRDefault="00EE3AD5" w:rsidP="00EE3AD5">
      <w:r w:rsidRPr="00EE3AD5">
        <w:t>δ. Λ</w:t>
      </w:r>
    </w:p>
    <w:p w14:paraId="44FAAE8F" w14:textId="77777777" w:rsidR="00EE3AD5" w:rsidRPr="00EE3AD5" w:rsidRDefault="00EE3AD5" w:rsidP="00EE3AD5">
      <w:r w:rsidRPr="00EE3AD5">
        <w:t>ε. Σ</w:t>
      </w:r>
    </w:p>
    <w:p w14:paraId="347D7720" w14:textId="77777777" w:rsidR="00EE3AD5" w:rsidRDefault="00EE3AD5" w:rsidP="00E8475C">
      <w:pPr>
        <w:rPr>
          <w:b/>
          <w:bCs/>
        </w:rPr>
      </w:pPr>
    </w:p>
    <w:p w14:paraId="4499AD9C" w14:textId="718550D7" w:rsidR="00EE3AD5" w:rsidRDefault="00EE3AD5" w:rsidP="00E8475C">
      <w:pPr>
        <w:rPr>
          <w:b/>
          <w:bCs/>
        </w:rPr>
      </w:pPr>
      <w:r>
        <w:rPr>
          <w:b/>
          <w:bCs/>
        </w:rPr>
        <w:t>Α2</w:t>
      </w:r>
    </w:p>
    <w:p w14:paraId="6B759458" w14:textId="2ED8D53E" w:rsidR="00EE3AD5" w:rsidRDefault="007D7FFC" w:rsidP="00E8475C">
      <w:r>
        <w:t xml:space="preserve">α) </w:t>
      </w:r>
      <w:r w:rsidR="0056391C">
        <w:t>4</w:t>
      </w:r>
    </w:p>
    <w:p w14:paraId="7C5A5BAB" w14:textId="575CAF23" w:rsidR="007D7FFC" w:rsidRDefault="007D7FFC" w:rsidP="00E8475C">
      <w:r>
        <w:t>β)</w:t>
      </w:r>
      <w:r w:rsidR="0056391C">
        <w:t xml:space="preserve"> </w:t>
      </w:r>
      <w:r w:rsidR="009060C6">
        <w:t>6</w:t>
      </w:r>
    </w:p>
    <w:p w14:paraId="55575805" w14:textId="66EBC620" w:rsidR="007D7FFC" w:rsidRDefault="007D7FFC" w:rsidP="00E8475C">
      <w:r>
        <w:t>γ)</w:t>
      </w:r>
      <w:r w:rsidR="009060C6">
        <w:t xml:space="preserve"> </w:t>
      </w:r>
      <w:r w:rsidR="00F6111A">
        <w:t>5</w:t>
      </w:r>
    </w:p>
    <w:p w14:paraId="49262B5D" w14:textId="4121604B" w:rsidR="007D7FFC" w:rsidRDefault="007D7FFC" w:rsidP="00E8475C">
      <w:r>
        <w:t>δ)</w:t>
      </w:r>
      <w:r w:rsidR="00676600">
        <w:t xml:space="preserve"> 7</w:t>
      </w:r>
    </w:p>
    <w:p w14:paraId="2614996B" w14:textId="3F662CC0" w:rsidR="007D7FFC" w:rsidRPr="008703DA" w:rsidRDefault="007D7FFC" w:rsidP="00E8475C">
      <w:r>
        <w:t>ε)</w:t>
      </w:r>
      <w:r w:rsidR="00676600">
        <w:t xml:space="preserve"> </w:t>
      </w:r>
      <w:r w:rsidR="004D18C8" w:rsidRPr="008703DA">
        <w:t>9</w:t>
      </w:r>
    </w:p>
    <w:p w14:paraId="1060B9F1" w14:textId="77777777" w:rsidR="00D754DB" w:rsidRPr="008703DA" w:rsidRDefault="00D754DB" w:rsidP="00E8475C"/>
    <w:p w14:paraId="0A0201EE" w14:textId="3E14440B" w:rsidR="00D754DB" w:rsidRDefault="00D754DB" w:rsidP="00E8475C">
      <w:pPr>
        <w:rPr>
          <w:b/>
          <w:bCs/>
        </w:rPr>
      </w:pPr>
      <w:r>
        <w:rPr>
          <w:b/>
          <w:bCs/>
        </w:rPr>
        <w:t>Α3</w:t>
      </w:r>
    </w:p>
    <w:p w14:paraId="043223E5" w14:textId="2240F301" w:rsidR="00D754DB" w:rsidRDefault="00D754DB" w:rsidP="00D754DB">
      <w:r>
        <w:t>1. γ</w:t>
      </w:r>
    </w:p>
    <w:p w14:paraId="7FB54445" w14:textId="67FC7C0C" w:rsidR="00D754DB" w:rsidRDefault="00D754DB" w:rsidP="00D754DB">
      <w:r>
        <w:t>2.</w:t>
      </w:r>
      <w:r w:rsidR="00C63DED">
        <w:t xml:space="preserve"> </w:t>
      </w:r>
      <w:proofErr w:type="spellStart"/>
      <w:r w:rsidR="00421C33">
        <w:t>στ</w:t>
      </w:r>
      <w:proofErr w:type="spellEnd"/>
    </w:p>
    <w:p w14:paraId="4E4374CE" w14:textId="71B0576F" w:rsidR="00D754DB" w:rsidRDefault="00D754DB" w:rsidP="00D754DB">
      <w:r>
        <w:t xml:space="preserve">3. </w:t>
      </w:r>
      <w:r w:rsidR="00F73806">
        <w:t>α</w:t>
      </w:r>
    </w:p>
    <w:p w14:paraId="0FCE58BA" w14:textId="62EF1AC6" w:rsidR="00D754DB" w:rsidRDefault="00C63DED" w:rsidP="00D754DB">
      <w:r>
        <w:t xml:space="preserve">4. </w:t>
      </w:r>
      <w:r w:rsidR="00421C33">
        <w:t>β</w:t>
      </w:r>
    </w:p>
    <w:p w14:paraId="4BC53BE3" w14:textId="033A56D7" w:rsidR="00C63DED" w:rsidRDefault="00C63DED" w:rsidP="00D754DB">
      <w:r>
        <w:t xml:space="preserve">5. </w:t>
      </w:r>
      <w:r w:rsidR="00C6331A">
        <w:t>ε</w:t>
      </w:r>
    </w:p>
    <w:p w14:paraId="59902CCB" w14:textId="77777777" w:rsidR="003C26F8" w:rsidRDefault="003C26F8" w:rsidP="00D754DB"/>
    <w:p w14:paraId="2161D702" w14:textId="77777777" w:rsidR="00B04CE3" w:rsidRDefault="00B04CE3" w:rsidP="00D754DB"/>
    <w:p w14:paraId="7C748CE9" w14:textId="03FB41F2" w:rsidR="003C26F8" w:rsidRDefault="003C26F8" w:rsidP="00D754DB">
      <w:pPr>
        <w:rPr>
          <w:b/>
          <w:bCs/>
        </w:rPr>
      </w:pPr>
      <w:r>
        <w:rPr>
          <w:b/>
          <w:bCs/>
        </w:rPr>
        <w:t>ΘΕΜΑ Β</w:t>
      </w:r>
    </w:p>
    <w:p w14:paraId="5D824121" w14:textId="6086EE38" w:rsidR="003C26F8" w:rsidRDefault="005D586D" w:rsidP="00D754DB">
      <w:pPr>
        <w:rPr>
          <w:b/>
          <w:bCs/>
        </w:rPr>
      </w:pPr>
      <w:r>
        <w:rPr>
          <w:b/>
          <w:bCs/>
        </w:rPr>
        <w:t>Β1</w:t>
      </w:r>
    </w:p>
    <w:p w14:paraId="1059CE55" w14:textId="69AD5BE2" w:rsidR="005B0DA2" w:rsidRPr="005B0DA2" w:rsidRDefault="005B0DA2" w:rsidP="005B0DA2">
      <w:r w:rsidRPr="005B0DA2">
        <w:t>Τα ραδιοϊσότοπα που έχουν ενδιαφέρον είναι: το Στρόντιο-90, το Καίσιο-137 και το Ιώδιο</w:t>
      </w:r>
      <w:r w:rsidR="008E3C9E">
        <w:t>-</w:t>
      </w:r>
      <w:r w:rsidRPr="005B0DA2">
        <w:t>131. Όταν πέσουν με τη βροχή στο έδαφος, προσλαμβάνονται από τα φυτά (το Στρόντιο αντί για</w:t>
      </w:r>
      <w:r w:rsidR="008E3C9E">
        <w:t xml:space="preserve"> το</w:t>
      </w:r>
      <w:r w:rsidRPr="005B0DA2">
        <w:t xml:space="preserve"> Ασβέστιο και το Καίσιο αντί για</w:t>
      </w:r>
      <w:r w:rsidR="008E3C9E">
        <w:t xml:space="preserve"> το</w:t>
      </w:r>
      <w:r w:rsidRPr="005B0DA2">
        <w:t xml:space="preserve"> Κάλιο).</w:t>
      </w:r>
      <w:r w:rsidRPr="005B0DA2">
        <w:rPr>
          <w:lang w:val="en-US"/>
        </w:rPr>
        <w:t> </w:t>
      </w:r>
    </w:p>
    <w:p w14:paraId="43CAFBD2" w14:textId="77777777" w:rsidR="003F02C7" w:rsidRDefault="003F02C7" w:rsidP="00D754DB">
      <w:pPr>
        <w:rPr>
          <w:b/>
          <w:bCs/>
        </w:rPr>
      </w:pPr>
    </w:p>
    <w:p w14:paraId="12AEE05C" w14:textId="4CB86920" w:rsidR="005D586D" w:rsidRDefault="005D586D" w:rsidP="00D754DB">
      <w:pPr>
        <w:rPr>
          <w:b/>
          <w:bCs/>
        </w:rPr>
      </w:pPr>
      <w:r>
        <w:rPr>
          <w:b/>
          <w:bCs/>
        </w:rPr>
        <w:lastRenderedPageBreak/>
        <w:t>Β2</w:t>
      </w:r>
    </w:p>
    <w:p w14:paraId="40177EFE" w14:textId="77777777" w:rsidR="00B5155B" w:rsidRPr="00B5155B" w:rsidRDefault="00B5155B" w:rsidP="00B5155B">
      <w:r w:rsidRPr="00B5155B">
        <w:t>Τα δίκτυα υπονόμων διακρίνονται:</w:t>
      </w:r>
    </w:p>
    <w:p w14:paraId="606FA386" w14:textId="77777777" w:rsidR="00B5155B" w:rsidRPr="00B5155B" w:rsidRDefault="00B5155B" w:rsidP="00B5155B">
      <w:r w:rsidRPr="00B5155B">
        <w:t xml:space="preserve">1. Σε μεικτά ή </w:t>
      </w:r>
      <w:proofErr w:type="spellStart"/>
      <w:r w:rsidRPr="00B5155B">
        <w:t>παντορροϊκά</w:t>
      </w:r>
      <w:proofErr w:type="spellEnd"/>
      <w:r w:rsidRPr="00B5155B">
        <w:t>, όταν στο ίδιο δίκτυο υπονόμων αποχετεύονται τα νερά της βροχής και τα υγρά απορρίμματα.</w:t>
      </w:r>
    </w:p>
    <w:p w14:paraId="1AF8BF04" w14:textId="16C9EB82" w:rsidR="00B5155B" w:rsidRPr="00B5155B" w:rsidRDefault="00B5155B" w:rsidP="00B5155B">
      <w:r w:rsidRPr="00B5155B">
        <w:t>2. Σε χωριστικά, όταν υπάρχουν δύο δίκτυα υπονόμων, ένα για τα νερά της βροχής και ένα για τα υγρά απορρίμματα. Αυτά είναι πολυέξοδα, αλλά καλύτερα από υγιεινής πλευράς.</w:t>
      </w:r>
      <w:r w:rsidR="0022400F">
        <w:t xml:space="preserve"> </w:t>
      </w:r>
      <w:r w:rsidRPr="00B5155B">
        <w:t>Τα νερά της βροχής χρησιμοποιούνται χωρίς επεξεργασία. Τα λύματα γίνονται ακίνδυνα για την υγεία του ανθρώπου με ειδική επεξεργασία, που περιλαμβάνει καθίζηση, αερισμό, οξείδωση,</w:t>
      </w:r>
      <w:r w:rsidR="0022400F">
        <w:t xml:space="preserve"> </w:t>
      </w:r>
      <w:r w:rsidRPr="00B5155B">
        <w:t>διήθηση και χλωρίωση. Οι ουσίες που προέρχονται από τα λύματα μετά την επεξεργασία τους, μπορούν να χρησιμοποιηθούν ως λίπασμα.</w:t>
      </w:r>
    </w:p>
    <w:p w14:paraId="3222315B" w14:textId="77777777" w:rsidR="008E3C9E" w:rsidRDefault="008E3C9E" w:rsidP="00D754DB">
      <w:pPr>
        <w:rPr>
          <w:b/>
          <w:bCs/>
        </w:rPr>
      </w:pPr>
    </w:p>
    <w:p w14:paraId="4A63113C" w14:textId="6C397D07" w:rsidR="005D586D" w:rsidRDefault="005D586D" w:rsidP="00D754DB">
      <w:pPr>
        <w:rPr>
          <w:b/>
          <w:bCs/>
        </w:rPr>
      </w:pPr>
      <w:r>
        <w:rPr>
          <w:b/>
          <w:bCs/>
        </w:rPr>
        <w:t>Β3</w:t>
      </w:r>
    </w:p>
    <w:p w14:paraId="08443FD5" w14:textId="77777777" w:rsidR="00BB33DF" w:rsidRPr="00BB33DF" w:rsidRDefault="00BB33DF" w:rsidP="00BB33DF">
      <w:r w:rsidRPr="00BB33DF">
        <w:t xml:space="preserve">Οι κυριότεροι τρόποι διάθεσης των απορριμμάτων είναι: η υγειονομική ταφή, η καύση, η </w:t>
      </w:r>
      <w:proofErr w:type="spellStart"/>
      <w:r w:rsidRPr="00BB33DF">
        <w:t>λιπασματοποίηση</w:t>
      </w:r>
      <w:proofErr w:type="spellEnd"/>
      <w:r w:rsidRPr="00BB33DF">
        <w:t xml:space="preserve"> και η ανακύκλωση.</w:t>
      </w:r>
    </w:p>
    <w:p w14:paraId="31839D34" w14:textId="1C1E06D3" w:rsidR="005D586D" w:rsidRPr="00BB33DF" w:rsidRDefault="00BB33DF" w:rsidP="00D754DB">
      <w:r w:rsidRPr="00BB33DF">
        <w:t>Τα πλεονεκτήματα της ανακύκλωσης είναι ότι παρέχει:</w:t>
      </w:r>
      <w:r w:rsidRPr="00BB33DF">
        <w:rPr>
          <w:lang w:val="en-US"/>
        </w:rPr>
        <w:t> </w:t>
      </w:r>
      <w:r w:rsidRPr="00BB33DF">
        <w:t xml:space="preserve"> εξοικονόμηση των πρώτων υλών, και προστασία του περιβάλλοντος.</w:t>
      </w:r>
      <w:r w:rsidRPr="00BB33DF">
        <w:rPr>
          <w:lang w:val="en-US"/>
        </w:rPr>
        <w:t> </w:t>
      </w:r>
    </w:p>
    <w:p w14:paraId="5B67C52D" w14:textId="77777777" w:rsidR="00230997" w:rsidRDefault="00230997" w:rsidP="00D754DB">
      <w:pPr>
        <w:rPr>
          <w:b/>
          <w:bCs/>
        </w:rPr>
      </w:pPr>
    </w:p>
    <w:p w14:paraId="5CF7D833" w14:textId="77777777" w:rsidR="00B04CE3" w:rsidRDefault="00B04CE3" w:rsidP="00D754DB">
      <w:pPr>
        <w:rPr>
          <w:b/>
          <w:bCs/>
        </w:rPr>
      </w:pPr>
    </w:p>
    <w:p w14:paraId="2D48D2C0" w14:textId="35FA38F4" w:rsidR="005D586D" w:rsidRDefault="005D586D" w:rsidP="00D754DB">
      <w:pPr>
        <w:rPr>
          <w:b/>
          <w:bCs/>
        </w:rPr>
      </w:pPr>
      <w:r>
        <w:rPr>
          <w:b/>
          <w:bCs/>
        </w:rPr>
        <w:t>ΘΕΜΑ Γ</w:t>
      </w:r>
    </w:p>
    <w:p w14:paraId="66A25379" w14:textId="6D65045C" w:rsidR="005D586D" w:rsidRDefault="005D586D" w:rsidP="00D754DB">
      <w:pPr>
        <w:rPr>
          <w:b/>
          <w:bCs/>
        </w:rPr>
      </w:pPr>
      <w:r>
        <w:rPr>
          <w:b/>
          <w:bCs/>
        </w:rPr>
        <w:t>Γ1</w:t>
      </w:r>
    </w:p>
    <w:p w14:paraId="46B01598" w14:textId="1EDC627A" w:rsidR="0031760F" w:rsidRPr="0094385C" w:rsidRDefault="0031760F" w:rsidP="0031760F">
      <w:r w:rsidRPr="0031760F">
        <w:t>Χημική και μικροβιολογική.</w:t>
      </w:r>
    </w:p>
    <w:p w14:paraId="3A3C181E" w14:textId="77777777" w:rsidR="003F7752" w:rsidRPr="003F7752" w:rsidRDefault="003F7752" w:rsidP="003F7752">
      <w:r w:rsidRPr="003F7752">
        <w:t>Με τη χημική εξέταση προσδιορίζονται:</w:t>
      </w:r>
    </w:p>
    <w:p w14:paraId="2E761862" w14:textId="77777777" w:rsidR="003F7752" w:rsidRPr="003F7752" w:rsidRDefault="003F7752" w:rsidP="003F7752">
      <w:r w:rsidRPr="003F7752">
        <w:t>1.</w:t>
      </w:r>
      <w:r w:rsidRPr="003F7752">
        <w:rPr>
          <w:lang w:val="en-US"/>
        </w:rPr>
        <w:t> </w:t>
      </w:r>
      <w:r w:rsidRPr="003F7752">
        <w:t xml:space="preserve"> η σκληρότητα του νερού</w:t>
      </w:r>
    </w:p>
    <w:p w14:paraId="03922725" w14:textId="77777777" w:rsidR="003F7752" w:rsidRPr="003F7752" w:rsidRDefault="003F7752" w:rsidP="003F7752">
      <w:r w:rsidRPr="003F7752">
        <w:t>2.</w:t>
      </w:r>
      <w:r w:rsidRPr="003F7752">
        <w:rPr>
          <w:lang w:val="en-US"/>
        </w:rPr>
        <w:t> </w:t>
      </w:r>
      <w:r w:rsidRPr="003F7752">
        <w:t xml:space="preserve"> οι χημικές ουσίες που περιέχει το νερό</w:t>
      </w:r>
    </w:p>
    <w:p w14:paraId="18F46B1E" w14:textId="77777777" w:rsidR="003F7752" w:rsidRPr="003F7752" w:rsidRDefault="003F7752" w:rsidP="003F7752">
      <w:r w:rsidRPr="003F7752">
        <w:t>3.</w:t>
      </w:r>
      <w:r w:rsidRPr="003F7752">
        <w:rPr>
          <w:lang w:val="en-US"/>
        </w:rPr>
        <w:t> </w:t>
      </w:r>
      <w:r w:rsidRPr="003F7752">
        <w:t xml:space="preserve"> τα νιτρώδη και νιτρικά άλατα, καθώς και η αμμωνία που περιέχει το νερό.</w:t>
      </w:r>
    </w:p>
    <w:p w14:paraId="61A9D3A2" w14:textId="008765D7" w:rsidR="003F7752" w:rsidRPr="003F7752" w:rsidRDefault="003F7752" w:rsidP="003F7752">
      <w:r w:rsidRPr="003F7752">
        <w:t>Δηλαδή με τη χημική εξέταση διαπιστώνεται πιθανή ρύπανση του νερού.</w:t>
      </w:r>
      <w:r w:rsidRPr="003F7752">
        <w:rPr>
          <w:lang w:val="en-US"/>
        </w:rPr>
        <w:t> </w:t>
      </w:r>
    </w:p>
    <w:p w14:paraId="4B28E882" w14:textId="77777777" w:rsidR="003F7752" w:rsidRPr="003F7752" w:rsidRDefault="003F7752" w:rsidP="003F7752">
      <w:r w:rsidRPr="003F7752">
        <w:t>Με τη μικροβιολογική εξέταση ανιχνεύουμε τα είδη των μικροβίων που υπάρχουν στο πόσιμο νερό. Άλλα από αυτά τα μικρόβια είναι παθογόνα και άλλα όχι. Ειδικότερα εξετάζονται οι δείκτες που περιλαμβάνουν την ομάδα των κολοβακτηριδίων, καθώς η ρύπανση από περιττώματα προσδιορίζεται από αυτά.</w:t>
      </w:r>
      <w:r w:rsidRPr="003F7752">
        <w:rPr>
          <w:lang w:val="en-US"/>
        </w:rPr>
        <w:t> </w:t>
      </w:r>
    </w:p>
    <w:p w14:paraId="204F0F3E" w14:textId="70464660" w:rsidR="005D586D" w:rsidRPr="003F7752" w:rsidRDefault="003F7752" w:rsidP="00D754DB">
      <w:r w:rsidRPr="003F7752">
        <w:t xml:space="preserve">Άλλοι παθογόνοι μικροοργανισμοί που μπορούν να βρεθούν είναι: οι </w:t>
      </w:r>
      <w:proofErr w:type="spellStart"/>
      <w:r w:rsidRPr="003F7752">
        <w:t>σαλμονέλλες</w:t>
      </w:r>
      <w:proofErr w:type="spellEnd"/>
      <w:r w:rsidRPr="003F7752">
        <w:t xml:space="preserve">, οι </w:t>
      </w:r>
      <w:proofErr w:type="spellStart"/>
      <w:r w:rsidRPr="003F7752">
        <w:t>σιγκέλλες</w:t>
      </w:r>
      <w:proofErr w:type="spellEnd"/>
      <w:r w:rsidRPr="003F7752">
        <w:t xml:space="preserve">, το δονάκιο της χολέρας και παράσιτα, όπως οι αμοιβάδες, οι </w:t>
      </w:r>
      <w:proofErr w:type="spellStart"/>
      <w:r w:rsidRPr="003F7752">
        <w:t>λάμβλιες</w:t>
      </w:r>
      <w:proofErr w:type="spellEnd"/>
      <w:r w:rsidRPr="003F7752">
        <w:t xml:space="preserve"> κ.ά.</w:t>
      </w:r>
      <w:r w:rsidRPr="003F7752">
        <w:rPr>
          <w:lang w:val="en-US"/>
        </w:rPr>
        <w:t> </w:t>
      </w:r>
    </w:p>
    <w:p w14:paraId="6DEE6CA7" w14:textId="77777777" w:rsidR="0031760F" w:rsidRDefault="0031760F" w:rsidP="00D754DB">
      <w:pPr>
        <w:rPr>
          <w:b/>
          <w:bCs/>
        </w:rPr>
      </w:pPr>
    </w:p>
    <w:p w14:paraId="4A54AE29" w14:textId="77777777" w:rsidR="00B04CE3" w:rsidRDefault="00B04CE3" w:rsidP="00D754DB">
      <w:pPr>
        <w:rPr>
          <w:b/>
          <w:bCs/>
        </w:rPr>
      </w:pPr>
    </w:p>
    <w:p w14:paraId="74E6EB47" w14:textId="77777777" w:rsidR="00B04CE3" w:rsidRDefault="00B04CE3" w:rsidP="00D754DB">
      <w:pPr>
        <w:rPr>
          <w:b/>
          <w:bCs/>
        </w:rPr>
      </w:pPr>
    </w:p>
    <w:p w14:paraId="5DEF236D" w14:textId="2DAA2F57" w:rsidR="005D586D" w:rsidRDefault="005D586D" w:rsidP="00D754DB">
      <w:pPr>
        <w:rPr>
          <w:b/>
          <w:bCs/>
        </w:rPr>
      </w:pPr>
      <w:r>
        <w:rPr>
          <w:b/>
          <w:bCs/>
        </w:rPr>
        <w:lastRenderedPageBreak/>
        <w:t>Γ2</w:t>
      </w:r>
    </w:p>
    <w:p w14:paraId="64C6EAD2" w14:textId="77777777" w:rsidR="00BC79CF" w:rsidRPr="00BC79CF" w:rsidRDefault="00BC79CF" w:rsidP="00BC79CF">
      <w:r w:rsidRPr="00BC79CF">
        <w:t>α) Απορροφητικός, στεγανός, σηπτικός.</w:t>
      </w:r>
    </w:p>
    <w:p w14:paraId="3E2B6EF4" w14:textId="77777777" w:rsidR="00BC79CF" w:rsidRPr="00BC79CF" w:rsidRDefault="00BC79CF" w:rsidP="00BC79CF">
      <w:r w:rsidRPr="00BC79CF">
        <w:t>β) Επειδή το σπίτι απέχει 20 μέτρα από υπόγεια πόσιμα νερά, ο απορροφητικός βόθρος είναι ακατάλληλος, γιατί τα οικιακά λύματα διαποτίζουν το έδαφος και θα μολύνουν τα υπόγεια νερά. Συνεπώς θα κινδυνέψει η υγεία των κατοίκων του χωριού. Κατάλληλο είδος βόθρου με απλή κατασκευή είναι ο στεγανός,</w:t>
      </w:r>
      <w:r w:rsidRPr="00BC79CF">
        <w:rPr>
          <w:lang w:val="en-US"/>
        </w:rPr>
        <w:t> </w:t>
      </w:r>
      <w:r w:rsidRPr="00BC79CF">
        <w:t xml:space="preserve"> ο οποίος αποτελείται από ένα στεγανό τμήμα εσωτερικά καλυμμένο με τσιμέντο. Έτσι αποφεύγεται η απορρόφηση των λυμάτων από τη γη.</w:t>
      </w:r>
    </w:p>
    <w:p w14:paraId="234C595D" w14:textId="77777777" w:rsidR="00BC79CF" w:rsidRPr="0094385C" w:rsidRDefault="00BC79CF" w:rsidP="00BC79CF">
      <w:r w:rsidRPr="00BC79CF">
        <w:t xml:space="preserve">γ) Ο Σηπτικός βόθρος είναι ο υγιεινότερος αλλά έχει πολύπλοκη κατασκευή. Αποτελείται από τρία στεγανά τμήματα. Στο πρώτο γίνεται καθίζηση των ακαθαρσιών και στα άλλα δύο υγροποίηση και ζυμώσεις. Τα λύματα που διοχετεύονται από το 3ο τμήμα στο έδαφος, αν και </w:t>
      </w:r>
      <w:proofErr w:type="spellStart"/>
      <w:r w:rsidRPr="00BC79CF">
        <w:t>απορροφώνται</w:t>
      </w:r>
      <w:proofErr w:type="spellEnd"/>
      <w:r w:rsidRPr="00BC79CF">
        <w:t>, δε δημιουργούν υγειονομικό πρόβλημα. Για</w:t>
      </w:r>
      <w:r w:rsidRPr="0094385C">
        <w:t xml:space="preserve"> </w:t>
      </w:r>
      <w:r w:rsidRPr="00BC79CF">
        <w:t>αυτό</w:t>
      </w:r>
      <w:r w:rsidRPr="0094385C">
        <w:t xml:space="preserve"> </w:t>
      </w:r>
      <w:r w:rsidRPr="00BC79CF">
        <w:t>θεωρείται</w:t>
      </w:r>
      <w:r w:rsidRPr="0094385C">
        <w:t xml:space="preserve"> </w:t>
      </w:r>
      <w:r w:rsidRPr="00BC79CF">
        <w:t>υγιεινότερος</w:t>
      </w:r>
      <w:r w:rsidRPr="0094385C">
        <w:t xml:space="preserve"> </w:t>
      </w:r>
      <w:r w:rsidRPr="00BC79CF">
        <w:t>των</w:t>
      </w:r>
      <w:r w:rsidRPr="0094385C">
        <w:t xml:space="preserve"> </w:t>
      </w:r>
      <w:r w:rsidRPr="00BC79CF">
        <w:t>άλλων</w:t>
      </w:r>
      <w:r w:rsidRPr="0094385C">
        <w:t>.</w:t>
      </w:r>
    </w:p>
    <w:p w14:paraId="0133A989" w14:textId="77777777" w:rsidR="0087350A" w:rsidRPr="0094385C" w:rsidRDefault="0087350A" w:rsidP="00BC79CF"/>
    <w:p w14:paraId="0D3094C0" w14:textId="77777777" w:rsidR="00B04CE3" w:rsidRPr="0094385C" w:rsidRDefault="00B04CE3" w:rsidP="00BC79CF"/>
    <w:p w14:paraId="12535626" w14:textId="51ADD89F" w:rsidR="0087350A" w:rsidRDefault="00F83A1F" w:rsidP="00BC79CF">
      <w:pPr>
        <w:rPr>
          <w:b/>
          <w:bCs/>
        </w:rPr>
      </w:pPr>
      <w:r>
        <w:rPr>
          <w:b/>
          <w:bCs/>
        </w:rPr>
        <w:t>ΘΕΜΑ Δ</w:t>
      </w:r>
    </w:p>
    <w:p w14:paraId="095DCAAB" w14:textId="3D1743D4" w:rsidR="00F83A1F" w:rsidRPr="00C4416C" w:rsidRDefault="00F83A1F" w:rsidP="00BC79CF">
      <w:r>
        <w:rPr>
          <w:b/>
          <w:bCs/>
        </w:rPr>
        <w:t>Δ1</w:t>
      </w:r>
      <w:r w:rsidR="00C4416C">
        <w:rPr>
          <w:b/>
          <w:bCs/>
        </w:rPr>
        <w:t xml:space="preserve"> </w:t>
      </w:r>
      <w:r w:rsidR="00C4416C">
        <w:t>(το θέμα ζητά 7 παράγοντες</w:t>
      </w:r>
      <w:r w:rsidR="007A0A59">
        <w:t>, αλλά εδώ αναφέρονται όλοι όσοι υπάρχουν στην ύλη)</w:t>
      </w:r>
    </w:p>
    <w:p w14:paraId="06806D77" w14:textId="5D209406" w:rsidR="00F83A1F" w:rsidRDefault="00F83A1F" w:rsidP="00BC79CF">
      <w:r>
        <w:t>Κάπνισμα</w:t>
      </w:r>
      <w:r w:rsidR="00BD6BFB">
        <w:t>, μέταλλα, αμίαντος</w:t>
      </w:r>
      <w:r w:rsidR="00167FEA">
        <w:t>, πίσσα</w:t>
      </w:r>
      <w:r w:rsidR="00EA70EA">
        <w:t xml:space="preserve"> (καρκίνος του πνεύμονα)</w:t>
      </w:r>
      <w:r>
        <w:t>,</w:t>
      </w:r>
      <w:r w:rsidR="00167FEA">
        <w:t xml:space="preserve"> ραδόνιο</w:t>
      </w:r>
      <w:r w:rsidR="00225C08">
        <w:t xml:space="preserve"> (καρκίνος των οστών),</w:t>
      </w:r>
      <w:r>
        <w:t xml:space="preserve"> σύγχρονος τρόπος ζωής</w:t>
      </w:r>
      <w:r w:rsidR="00F9350B">
        <w:t>, υπεριώδης ακτινοβολία</w:t>
      </w:r>
      <w:r w:rsidR="00E20979">
        <w:t xml:space="preserve"> (</w:t>
      </w:r>
      <w:r w:rsidR="00EA70EA">
        <w:t>καρκίνος του δέρματος)</w:t>
      </w:r>
      <w:r w:rsidR="00F9350B">
        <w:t xml:space="preserve">, </w:t>
      </w:r>
      <w:proofErr w:type="spellStart"/>
      <w:r w:rsidR="00C80B10">
        <w:t>καπναιθάλη</w:t>
      </w:r>
      <w:proofErr w:type="spellEnd"/>
      <w:r w:rsidR="00EA70EA">
        <w:t xml:space="preserve"> (καρκίνος του οσχέου)</w:t>
      </w:r>
      <w:r w:rsidR="002C6A10">
        <w:t xml:space="preserve">, </w:t>
      </w:r>
      <w:proofErr w:type="spellStart"/>
      <w:r w:rsidR="002C6A10">
        <w:t>ιονίζουσα</w:t>
      </w:r>
      <w:proofErr w:type="spellEnd"/>
      <w:r w:rsidR="002C6A10">
        <w:t xml:space="preserve"> ακτινοβολία (ακτίνες Χ, α, β, </w:t>
      </w:r>
      <w:r w:rsidR="00B844FA">
        <w:t>γ, νετρόνια).</w:t>
      </w:r>
    </w:p>
    <w:p w14:paraId="47F08221" w14:textId="77777777" w:rsidR="00CF0C05" w:rsidRDefault="00CF0C05" w:rsidP="00BC79CF"/>
    <w:p w14:paraId="1C1FE403" w14:textId="13BCDAFC" w:rsidR="00CF0C05" w:rsidRDefault="00A337F6" w:rsidP="00BC79CF">
      <w:pPr>
        <w:rPr>
          <w:b/>
          <w:bCs/>
        </w:rPr>
      </w:pPr>
      <w:r>
        <w:rPr>
          <w:b/>
          <w:bCs/>
        </w:rPr>
        <w:t>Δ2</w:t>
      </w:r>
    </w:p>
    <w:p w14:paraId="24A58472" w14:textId="5116BCE1" w:rsidR="00C01677" w:rsidRPr="00C01677" w:rsidRDefault="00AB0961" w:rsidP="00C01677">
      <w:r>
        <w:t xml:space="preserve">α) </w:t>
      </w:r>
      <w:r w:rsidR="00C01677" w:rsidRPr="00C01677">
        <w:t>Επίπτωση είναι ο αριθμός των νέων κρουσμάτων της νόσου που εμφανίζονται κατά τη διάρκεια ενός συγκεκριμένου χρονικού διαστήματος.</w:t>
      </w:r>
      <w:r w:rsidR="00C01677" w:rsidRPr="00C01677">
        <w:rPr>
          <w:lang w:val="en-US"/>
        </w:rPr>
        <w:t> </w:t>
      </w:r>
    </w:p>
    <w:p w14:paraId="7CD6D863" w14:textId="77777777" w:rsidR="00C01677" w:rsidRPr="00C01677" w:rsidRDefault="00C01677" w:rsidP="00C01677">
      <w:proofErr w:type="spellStart"/>
      <w:r w:rsidRPr="00C01677">
        <w:t>Επιπολασμός</w:t>
      </w:r>
      <w:proofErr w:type="spellEnd"/>
      <w:r w:rsidRPr="00C01677">
        <w:t xml:space="preserve"> είναι το σύνολο των κρουσμάτων σε μία δεδομένη χρονική στιγμή. είναι σαν να φωτογραφίζουμε τον πληθυσμό και βλέπουμε ποιο είναι το σύνολο των κρουσμάτων, παλαιών και νέων.</w:t>
      </w:r>
    </w:p>
    <w:p w14:paraId="10A39672" w14:textId="51A7A5B4" w:rsidR="00970A82" w:rsidRPr="00970A82" w:rsidRDefault="00AB0961" w:rsidP="00970A82">
      <w:r>
        <w:t xml:space="preserve">β) </w:t>
      </w:r>
      <w:r w:rsidR="00970A82" w:rsidRPr="00970A82">
        <w:t>Η επίπτωση για το συγκεκριμένο χρονικό διάστημα αφορά μόνο τα νέα κρούσματα</w:t>
      </w:r>
      <w:r w:rsidR="00AE0684">
        <w:t xml:space="preserve"> γρίπης</w:t>
      </w:r>
      <w:r w:rsidR="00970A82" w:rsidRPr="00970A82">
        <w:t>. Συνεπώς ισούται με 400 νέα κρούσματα για 2 ημέρες.</w:t>
      </w:r>
    </w:p>
    <w:p w14:paraId="0E514551" w14:textId="2E7098C2" w:rsidR="00A337F6" w:rsidRDefault="00970A82" w:rsidP="00BC79CF">
      <w:r>
        <w:t xml:space="preserve">γ) </w:t>
      </w:r>
      <w:r w:rsidR="00715B47" w:rsidRPr="00715B47">
        <w:t>Αφού σε δύο μέρες η επίπτωση ήταν 400 κρούσματα</w:t>
      </w:r>
      <w:r w:rsidR="00715B47">
        <w:t>,</w:t>
      </w:r>
      <w:r w:rsidR="00715B47" w:rsidRPr="00715B47">
        <w:t xml:space="preserve"> σε μία ημέρα η επίπτωση θα είναι 200 νέα κρούσματα, αφού τις δύο μέρες 11 και 12 Απριλίου είχαμε τον ίδιο αριθμό νέων κρουσμάτων.</w:t>
      </w:r>
    </w:p>
    <w:p w14:paraId="4556445D" w14:textId="65023894" w:rsidR="00715B47" w:rsidRPr="00A337F6" w:rsidRDefault="00715B47" w:rsidP="00BC79CF">
      <w:r>
        <w:t xml:space="preserve">δ) </w:t>
      </w:r>
      <w:r w:rsidR="00312867" w:rsidRPr="00312867">
        <w:t xml:space="preserve">Ο </w:t>
      </w:r>
      <w:proofErr w:type="spellStart"/>
      <w:r w:rsidR="00312867" w:rsidRPr="00312867">
        <w:t>επιπολασμός</w:t>
      </w:r>
      <w:proofErr w:type="spellEnd"/>
      <w:r w:rsidR="00312867" w:rsidRPr="00312867">
        <w:t xml:space="preserve"> αφορά το σύνολο των κρουσμάτων </w:t>
      </w:r>
      <w:r w:rsidR="00312867">
        <w:t xml:space="preserve">που </w:t>
      </w:r>
      <w:r w:rsidR="00312867" w:rsidRPr="00312867">
        <w:t>εμφανίζονται την 21η Απριλίου</w:t>
      </w:r>
      <w:r w:rsidR="00AE0684">
        <w:t xml:space="preserve"> σε όλη την Ελλάδα</w:t>
      </w:r>
      <w:r w:rsidR="00312867" w:rsidRPr="00312867">
        <w:t>. Συνεπώς θα είναι: 1400 + 300 = 1700 κρούσματα.</w:t>
      </w:r>
    </w:p>
    <w:p w14:paraId="09A8D4E8" w14:textId="77777777" w:rsidR="00A337F6" w:rsidRDefault="00A337F6" w:rsidP="00BC79CF">
      <w:pPr>
        <w:rPr>
          <w:b/>
          <w:bCs/>
        </w:rPr>
      </w:pPr>
    </w:p>
    <w:p w14:paraId="47F46FAE" w14:textId="77777777" w:rsidR="00B04CE3" w:rsidRDefault="00B04CE3" w:rsidP="00BC79CF">
      <w:pPr>
        <w:rPr>
          <w:b/>
          <w:bCs/>
        </w:rPr>
      </w:pPr>
    </w:p>
    <w:p w14:paraId="0364B9BD" w14:textId="77777777" w:rsidR="00B04CE3" w:rsidRDefault="00B04CE3" w:rsidP="00BC79CF">
      <w:pPr>
        <w:rPr>
          <w:b/>
          <w:bCs/>
        </w:rPr>
      </w:pPr>
    </w:p>
    <w:p w14:paraId="5E3D3D9F" w14:textId="076D33B1" w:rsidR="00A337F6" w:rsidRPr="00BC79CF" w:rsidRDefault="00A337F6" w:rsidP="00BC79CF">
      <w:pPr>
        <w:rPr>
          <w:b/>
          <w:bCs/>
        </w:rPr>
      </w:pPr>
      <w:r>
        <w:rPr>
          <w:b/>
          <w:bCs/>
        </w:rPr>
        <w:lastRenderedPageBreak/>
        <w:t>Δ3</w:t>
      </w:r>
    </w:p>
    <w:p w14:paraId="5BC17E3F" w14:textId="310ED9B5" w:rsidR="004F736E" w:rsidRPr="004F736E" w:rsidRDefault="004F736E" w:rsidP="004F736E">
      <w:r w:rsidRPr="004F736E">
        <w:t>α) Πληθυσμιακή ανοσία είναι το ποσοστό των ατόμων στον πληθυσμό, που έχουν</w:t>
      </w:r>
      <w:r w:rsidR="0003253F">
        <w:t xml:space="preserve"> </w:t>
      </w:r>
      <w:r w:rsidRPr="004F736E">
        <w:t>ανοσία. Για να υπάρξει επιδημία ενός νοσήματος, η εξάπλωσή του εξαρτάται από τον αριθμό των ατόμων, που δεν έχουν ανοσία στο συγκεκριμένο νόσημα. Άρα η αύξηση της πληθυσμιακής ανοσίας δρα προστατευτικά στα άτομα που δεν έχουν ανοσία.</w:t>
      </w:r>
    </w:p>
    <w:p w14:paraId="29150BDB" w14:textId="77777777" w:rsidR="004F736E" w:rsidRPr="004F736E" w:rsidRDefault="004F736E" w:rsidP="004F736E">
      <w:r w:rsidRPr="004F736E">
        <w:t>β) Η Δημόσια</w:t>
      </w:r>
    </w:p>
    <w:p w14:paraId="2774A9A6" w14:textId="77777777" w:rsidR="004F736E" w:rsidRPr="004F736E" w:rsidRDefault="004F736E" w:rsidP="004F736E">
      <w:r w:rsidRPr="004F736E">
        <w:t>γ) Η πρωτοβάθμια πρόληψη. Το μέτρο είναι ο εμβολιασμός.</w:t>
      </w:r>
      <w:r w:rsidRPr="004F736E">
        <w:rPr>
          <w:lang w:val="en-US"/>
        </w:rPr>
        <w:t> </w:t>
      </w:r>
    </w:p>
    <w:p w14:paraId="58EA432E" w14:textId="77777777" w:rsidR="005D586D" w:rsidRPr="00B81DDA" w:rsidRDefault="005D586D" w:rsidP="00D754DB"/>
    <w:sectPr w:rsidR="005D586D" w:rsidRPr="00B81DDA">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1926" w14:textId="77777777" w:rsidR="005A7ABB" w:rsidRDefault="005A7ABB" w:rsidP="0065228C">
      <w:pPr>
        <w:spacing w:after="0" w:line="240" w:lineRule="auto"/>
      </w:pPr>
      <w:r>
        <w:separator/>
      </w:r>
    </w:p>
  </w:endnote>
  <w:endnote w:type="continuationSeparator" w:id="0">
    <w:p w14:paraId="3BD90091" w14:textId="77777777" w:rsidR="005A7ABB" w:rsidRDefault="005A7ABB" w:rsidP="0065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27851"/>
      <w:docPartObj>
        <w:docPartGallery w:val="Page Numbers (Bottom of Page)"/>
        <w:docPartUnique/>
      </w:docPartObj>
    </w:sdtPr>
    <w:sdtEndPr>
      <w:rPr>
        <w:noProof/>
      </w:rPr>
    </w:sdtEndPr>
    <w:sdtContent>
      <w:p w14:paraId="708E4805" w14:textId="1CAA16B8" w:rsidR="0065228C" w:rsidRDefault="0065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14F59" w14:textId="77777777" w:rsidR="0065228C" w:rsidRDefault="0065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AE3C" w14:textId="77777777" w:rsidR="005A7ABB" w:rsidRDefault="005A7ABB" w:rsidP="0065228C">
      <w:pPr>
        <w:spacing w:after="0" w:line="240" w:lineRule="auto"/>
      </w:pPr>
      <w:r>
        <w:separator/>
      </w:r>
    </w:p>
  </w:footnote>
  <w:footnote w:type="continuationSeparator" w:id="0">
    <w:p w14:paraId="6086F6DA" w14:textId="77777777" w:rsidR="005A7ABB" w:rsidRDefault="005A7ABB" w:rsidP="0065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8DB"/>
    <w:multiLevelType w:val="hybridMultilevel"/>
    <w:tmpl w:val="5A3A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641A4"/>
    <w:multiLevelType w:val="hybridMultilevel"/>
    <w:tmpl w:val="5580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07713">
    <w:abstractNumId w:val="1"/>
  </w:num>
  <w:num w:numId="2" w16cid:durableId="173520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F"/>
    <w:rsid w:val="0003253F"/>
    <w:rsid w:val="00051CD6"/>
    <w:rsid w:val="000636D8"/>
    <w:rsid w:val="000738E4"/>
    <w:rsid w:val="00075D25"/>
    <w:rsid w:val="0008592C"/>
    <w:rsid w:val="000B4909"/>
    <w:rsid w:val="000E7E82"/>
    <w:rsid w:val="000F20C7"/>
    <w:rsid w:val="00102F0C"/>
    <w:rsid w:val="0011051E"/>
    <w:rsid w:val="001105D5"/>
    <w:rsid w:val="00153B5A"/>
    <w:rsid w:val="00167FEA"/>
    <w:rsid w:val="0018353B"/>
    <w:rsid w:val="00185677"/>
    <w:rsid w:val="001A2710"/>
    <w:rsid w:val="001D20AA"/>
    <w:rsid w:val="001E221A"/>
    <w:rsid w:val="001E5C8B"/>
    <w:rsid w:val="001F04E5"/>
    <w:rsid w:val="0022400F"/>
    <w:rsid w:val="00225C08"/>
    <w:rsid w:val="00226FF0"/>
    <w:rsid w:val="002300E3"/>
    <w:rsid w:val="00230997"/>
    <w:rsid w:val="00230AB7"/>
    <w:rsid w:val="00241028"/>
    <w:rsid w:val="00261135"/>
    <w:rsid w:val="002A6F97"/>
    <w:rsid w:val="002B5EEF"/>
    <w:rsid w:val="002C6939"/>
    <w:rsid w:val="002C6A10"/>
    <w:rsid w:val="002D7979"/>
    <w:rsid w:val="002E1ED7"/>
    <w:rsid w:val="002E2FC5"/>
    <w:rsid w:val="002E3F5C"/>
    <w:rsid w:val="002F1A37"/>
    <w:rsid w:val="003013C9"/>
    <w:rsid w:val="00312867"/>
    <w:rsid w:val="003151FF"/>
    <w:rsid w:val="0031760F"/>
    <w:rsid w:val="00371BE9"/>
    <w:rsid w:val="003744B3"/>
    <w:rsid w:val="003A6AF4"/>
    <w:rsid w:val="003B5328"/>
    <w:rsid w:val="003C26F8"/>
    <w:rsid w:val="003D0A71"/>
    <w:rsid w:val="003E31EB"/>
    <w:rsid w:val="003F02C7"/>
    <w:rsid w:val="003F7752"/>
    <w:rsid w:val="004140E1"/>
    <w:rsid w:val="00421C33"/>
    <w:rsid w:val="00423AA4"/>
    <w:rsid w:val="00424C29"/>
    <w:rsid w:val="00433057"/>
    <w:rsid w:val="00434683"/>
    <w:rsid w:val="004B0B4F"/>
    <w:rsid w:val="004B2AD1"/>
    <w:rsid w:val="004C5E2F"/>
    <w:rsid w:val="004D18C8"/>
    <w:rsid w:val="004D32F7"/>
    <w:rsid w:val="004D729B"/>
    <w:rsid w:val="004E24A0"/>
    <w:rsid w:val="004F736E"/>
    <w:rsid w:val="00500252"/>
    <w:rsid w:val="00525093"/>
    <w:rsid w:val="00541478"/>
    <w:rsid w:val="005430B4"/>
    <w:rsid w:val="00545065"/>
    <w:rsid w:val="0054555A"/>
    <w:rsid w:val="0054571C"/>
    <w:rsid w:val="005607AB"/>
    <w:rsid w:val="0056391C"/>
    <w:rsid w:val="00572182"/>
    <w:rsid w:val="005A630D"/>
    <w:rsid w:val="005A7ABB"/>
    <w:rsid w:val="005B0DA2"/>
    <w:rsid w:val="005B4E0D"/>
    <w:rsid w:val="005D3D75"/>
    <w:rsid w:val="005D586D"/>
    <w:rsid w:val="005E7957"/>
    <w:rsid w:val="00624581"/>
    <w:rsid w:val="00636281"/>
    <w:rsid w:val="00646D06"/>
    <w:rsid w:val="0065228C"/>
    <w:rsid w:val="00676600"/>
    <w:rsid w:val="006B01C1"/>
    <w:rsid w:val="006D6424"/>
    <w:rsid w:val="006E2BE8"/>
    <w:rsid w:val="006E73EE"/>
    <w:rsid w:val="006F2837"/>
    <w:rsid w:val="00715B47"/>
    <w:rsid w:val="00725CEE"/>
    <w:rsid w:val="007324CA"/>
    <w:rsid w:val="007456E4"/>
    <w:rsid w:val="007701CC"/>
    <w:rsid w:val="0077290B"/>
    <w:rsid w:val="00774078"/>
    <w:rsid w:val="007847BB"/>
    <w:rsid w:val="007A0A59"/>
    <w:rsid w:val="007A410F"/>
    <w:rsid w:val="007A43DA"/>
    <w:rsid w:val="007A64DB"/>
    <w:rsid w:val="007D7FFC"/>
    <w:rsid w:val="007F75DC"/>
    <w:rsid w:val="008010EB"/>
    <w:rsid w:val="00801C39"/>
    <w:rsid w:val="008219A0"/>
    <w:rsid w:val="0082374A"/>
    <w:rsid w:val="008301C0"/>
    <w:rsid w:val="008342AF"/>
    <w:rsid w:val="008500C1"/>
    <w:rsid w:val="008703DA"/>
    <w:rsid w:val="0087350A"/>
    <w:rsid w:val="00880009"/>
    <w:rsid w:val="00882DAD"/>
    <w:rsid w:val="00890540"/>
    <w:rsid w:val="008977CB"/>
    <w:rsid w:val="008A3230"/>
    <w:rsid w:val="008E3C9E"/>
    <w:rsid w:val="00901D7B"/>
    <w:rsid w:val="009060C6"/>
    <w:rsid w:val="00911554"/>
    <w:rsid w:val="0091257A"/>
    <w:rsid w:val="00926269"/>
    <w:rsid w:val="00936CBE"/>
    <w:rsid w:val="0094385C"/>
    <w:rsid w:val="009532AA"/>
    <w:rsid w:val="0095642E"/>
    <w:rsid w:val="00970A82"/>
    <w:rsid w:val="00984FD0"/>
    <w:rsid w:val="009B208F"/>
    <w:rsid w:val="009B4673"/>
    <w:rsid w:val="009B474F"/>
    <w:rsid w:val="009B64A4"/>
    <w:rsid w:val="009D16AF"/>
    <w:rsid w:val="009E0806"/>
    <w:rsid w:val="00A310A1"/>
    <w:rsid w:val="00A337F6"/>
    <w:rsid w:val="00A4423E"/>
    <w:rsid w:val="00A62856"/>
    <w:rsid w:val="00A763CB"/>
    <w:rsid w:val="00A848DB"/>
    <w:rsid w:val="00AB0961"/>
    <w:rsid w:val="00AD3A3F"/>
    <w:rsid w:val="00AE0684"/>
    <w:rsid w:val="00AE7E78"/>
    <w:rsid w:val="00B04CE3"/>
    <w:rsid w:val="00B11528"/>
    <w:rsid w:val="00B14FA9"/>
    <w:rsid w:val="00B5155B"/>
    <w:rsid w:val="00B725AA"/>
    <w:rsid w:val="00B81DDA"/>
    <w:rsid w:val="00B82987"/>
    <w:rsid w:val="00B844FA"/>
    <w:rsid w:val="00BA023B"/>
    <w:rsid w:val="00BB33DF"/>
    <w:rsid w:val="00BC1015"/>
    <w:rsid w:val="00BC79CF"/>
    <w:rsid w:val="00BD6BFB"/>
    <w:rsid w:val="00BE4C5E"/>
    <w:rsid w:val="00C00102"/>
    <w:rsid w:val="00C01677"/>
    <w:rsid w:val="00C20D42"/>
    <w:rsid w:val="00C214A6"/>
    <w:rsid w:val="00C30B37"/>
    <w:rsid w:val="00C4416C"/>
    <w:rsid w:val="00C622DF"/>
    <w:rsid w:val="00C6331A"/>
    <w:rsid w:val="00C63DED"/>
    <w:rsid w:val="00C80B10"/>
    <w:rsid w:val="00C85C32"/>
    <w:rsid w:val="00CB5B86"/>
    <w:rsid w:val="00CD06BD"/>
    <w:rsid w:val="00CE3467"/>
    <w:rsid w:val="00CF0C05"/>
    <w:rsid w:val="00D24888"/>
    <w:rsid w:val="00D533CB"/>
    <w:rsid w:val="00D754DB"/>
    <w:rsid w:val="00D861D9"/>
    <w:rsid w:val="00DE3E8C"/>
    <w:rsid w:val="00E1208C"/>
    <w:rsid w:val="00E20979"/>
    <w:rsid w:val="00E30D6F"/>
    <w:rsid w:val="00E727A7"/>
    <w:rsid w:val="00E8475C"/>
    <w:rsid w:val="00E87386"/>
    <w:rsid w:val="00E937D0"/>
    <w:rsid w:val="00EA70EA"/>
    <w:rsid w:val="00EE0CE4"/>
    <w:rsid w:val="00EE15CC"/>
    <w:rsid w:val="00EE3AD5"/>
    <w:rsid w:val="00EE5611"/>
    <w:rsid w:val="00F17D7F"/>
    <w:rsid w:val="00F341BA"/>
    <w:rsid w:val="00F57828"/>
    <w:rsid w:val="00F6111A"/>
    <w:rsid w:val="00F73806"/>
    <w:rsid w:val="00F83A1F"/>
    <w:rsid w:val="00F92726"/>
    <w:rsid w:val="00F9350B"/>
    <w:rsid w:val="00F93ED8"/>
    <w:rsid w:val="00F95882"/>
    <w:rsid w:val="00FB739F"/>
    <w:rsid w:val="00FC0C2B"/>
    <w:rsid w:val="00FC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C973"/>
  <w15:chartTrackingRefBased/>
  <w15:docId w15:val="{7F99EF53-6F91-4E6C-A494-1F8AFB7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F7"/>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28C"/>
    <w:rPr>
      <w:lang w:val="el-GR"/>
    </w:rPr>
  </w:style>
  <w:style w:type="paragraph" w:styleId="Footer">
    <w:name w:val="footer"/>
    <w:basedOn w:val="Normal"/>
    <w:link w:val="FooterChar"/>
    <w:uiPriority w:val="99"/>
    <w:unhideWhenUsed/>
    <w:rsid w:val="00652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28C"/>
    <w:rPr>
      <w:lang w:val="el-GR"/>
    </w:rPr>
  </w:style>
  <w:style w:type="paragraph" w:styleId="ListParagraph">
    <w:name w:val="List Paragraph"/>
    <w:basedOn w:val="Normal"/>
    <w:uiPriority w:val="34"/>
    <w:qFormat/>
    <w:rsid w:val="00D754DB"/>
    <w:pPr>
      <w:ind w:left="720"/>
      <w:contextualSpacing/>
    </w:pPr>
  </w:style>
  <w:style w:type="paragraph" w:styleId="NormalWeb">
    <w:name w:val="Normal (Web)"/>
    <w:basedOn w:val="Normal"/>
    <w:uiPriority w:val="99"/>
    <w:semiHidden/>
    <w:unhideWhenUsed/>
    <w:rsid w:val="00FC0C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5827">
      <w:bodyDiv w:val="1"/>
      <w:marLeft w:val="0"/>
      <w:marRight w:val="0"/>
      <w:marTop w:val="0"/>
      <w:marBottom w:val="0"/>
      <w:divBdr>
        <w:top w:val="none" w:sz="0" w:space="0" w:color="auto"/>
        <w:left w:val="none" w:sz="0" w:space="0" w:color="auto"/>
        <w:bottom w:val="none" w:sz="0" w:space="0" w:color="auto"/>
        <w:right w:val="none" w:sz="0" w:space="0" w:color="auto"/>
      </w:divBdr>
    </w:div>
    <w:div w:id="86313853">
      <w:bodyDiv w:val="1"/>
      <w:marLeft w:val="0"/>
      <w:marRight w:val="0"/>
      <w:marTop w:val="0"/>
      <w:marBottom w:val="0"/>
      <w:divBdr>
        <w:top w:val="none" w:sz="0" w:space="0" w:color="auto"/>
        <w:left w:val="none" w:sz="0" w:space="0" w:color="auto"/>
        <w:bottom w:val="none" w:sz="0" w:space="0" w:color="auto"/>
        <w:right w:val="none" w:sz="0" w:space="0" w:color="auto"/>
      </w:divBdr>
    </w:div>
    <w:div w:id="95028859">
      <w:bodyDiv w:val="1"/>
      <w:marLeft w:val="0"/>
      <w:marRight w:val="0"/>
      <w:marTop w:val="0"/>
      <w:marBottom w:val="0"/>
      <w:divBdr>
        <w:top w:val="none" w:sz="0" w:space="0" w:color="auto"/>
        <w:left w:val="none" w:sz="0" w:space="0" w:color="auto"/>
        <w:bottom w:val="none" w:sz="0" w:space="0" w:color="auto"/>
        <w:right w:val="none" w:sz="0" w:space="0" w:color="auto"/>
      </w:divBdr>
    </w:div>
    <w:div w:id="146480856">
      <w:bodyDiv w:val="1"/>
      <w:marLeft w:val="0"/>
      <w:marRight w:val="0"/>
      <w:marTop w:val="0"/>
      <w:marBottom w:val="0"/>
      <w:divBdr>
        <w:top w:val="none" w:sz="0" w:space="0" w:color="auto"/>
        <w:left w:val="none" w:sz="0" w:space="0" w:color="auto"/>
        <w:bottom w:val="none" w:sz="0" w:space="0" w:color="auto"/>
        <w:right w:val="none" w:sz="0" w:space="0" w:color="auto"/>
      </w:divBdr>
    </w:div>
    <w:div w:id="560213744">
      <w:bodyDiv w:val="1"/>
      <w:marLeft w:val="0"/>
      <w:marRight w:val="0"/>
      <w:marTop w:val="0"/>
      <w:marBottom w:val="0"/>
      <w:divBdr>
        <w:top w:val="none" w:sz="0" w:space="0" w:color="auto"/>
        <w:left w:val="none" w:sz="0" w:space="0" w:color="auto"/>
        <w:bottom w:val="none" w:sz="0" w:space="0" w:color="auto"/>
        <w:right w:val="none" w:sz="0" w:space="0" w:color="auto"/>
      </w:divBdr>
    </w:div>
    <w:div w:id="744497598">
      <w:bodyDiv w:val="1"/>
      <w:marLeft w:val="0"/>
      <w:marRight w:val="0"/>
      <w:marTop w:val="0"/>
      <w:marBottom w:val="0"/>
      <w:divBdr>
        <w:top w:val="none" w:sz="0" w:space="0" w:color="auto"/>
        <w:left w:val="none" w:sz="0" w:space="0" w:color="auto"/>
        <w:bottom w:val="none" w:sz="0" w:space="0" w:color="auto"/>
        <w:right w:val="none" w:sz="0" w:space="0" w:color="auto"/>
      </w:divBdr>
    </w:div>
    <w:div w:id="917716907">
      <w:bodyDiv w:val="1"/>
      <w:marLeft w:val="0"/>
      <w:marRight w:val="0"/>
      <w:marTop w:val="0"/>
      <w:marBottom w:val="0"/>
      <w:divBdr>
        <w:top w:val="none" w:sz="0" w:space="0" w:color="auto"/>
        <w:left w:val="none" w:sz="0" w:space="0" w:color="auto"/>
        <w:bottom w:val="none" w:sz="0" w:space="0" w:color="auto"/>
        <w:right w:val="none" w:sz="0" w:space="0" w:color="auto"/>
      </w:divBdr>
    </w:div>
    <w:div w:id="992955246">
      <w:bodyDiv w:val="1"/>
      <w:marLeft w:val="0"/>
      <w:marRight w:val="0"/>
      <w:marTop w:val="0"/>
      <w:marBottom w:val="0"/>
      <w:divBdr>
        <w:top w:val="none" w:sz="0" w:space="0" w:color="auto"/>
        <w:left w:val="none" w:sz="0" w:space="0" w:color="auto"/>
        <w:bottom w:val="none" w:sz="0" w:space="0" w:color="auto"/>
        <w:right w:val="none" w:sz="0" w:space="0" w:color="auto"/>
      </w:divBdr>
    </w:div>
    <w:div w:id="1110206191">
      <w:bodyDiv w:val="1"/>
      <w:marLeft w:val="0"/>
      <w:marRight w:val="0"/>
      <w:marTop w:val="0"/>
      <w:marBottom w:val="0"/>
      <w:divBdr>
        <w:top w:val="none" w:sz="0" w:space="0" w:color="auto"/>
        <w:left w:val="none" w:sz="0" w:space="0" w:color="auto"/>
        <w:bottom w:val="none" w:sz="0" w:space="0" w:color="auto"/>
        <w:right w:val="none" w:sz="0" w:space="0" w:color="auto"/>
      </w:divBdr>
    </w:div>
    <w:div w:id="1507668975">
      <w:bodyDiv w:val="1"/>
      <w:marLeft w:val="0"/>
      <w:marRight w:val="0"/>
      <w:marTop w:val="0"/>
      <w:marBottom w:val="0"/>
      <w:divBdr>
        <w:top w:val="none" w:sz="0" w:space="0" w:color="auto"/>
        <w:left w:val="none" w:sz="0" w:space="0" w:color="auto"/>
        <w:bottom w:val="none" w:sz="0" w:space="0" w:color="auto"/>
        <w:right w:val="none" w:sz="0" w:space="0" w:color="auto"/>
      </w:divBdr>
    </w:div>
    <w:div w:id="1553616435">
      <w:bodyDiv w:val="1"/>
      <w:marLeft w:val="0"/>
      <w:marRight w:val="0"/>
      <w:marTop w:val="0"/>
      <w:marBottom w:val="0"/>
      <w:divBdr>
        <w:top w:val="none" w:sz="0" w:space="0" w:color="auto"/>
        <w:left w:val="none" w:sz="0" w:space="0" w:color="auto"/>
        <w:bottom w:val="none" w:sz="0" w:space="0" w:color="auto"/>
        <w:right w:val="none" w:sz="0" w:space="0" w:color="auto"/>
      </w:divBdr>
    </w:div>
    <w:div w:id="1704942818">
      <w:bodyDiv w:val="1"/>
      <w:marLeft w:val="0"/>
      <w:marRight w:val="0"/>
      <w:marTop w:val="0"/>
      <w:marBottom w:val="0"/>
      <w:divBdr>
        <w:top w:val="none" w:sz="0" w:space="0" w:color="auto"/>
        <w:left w:val="none" w:sz="0" w:space="0" w:color="auto"/>
        <w:bottom w:val="none" w:sz="0" w:space="0" w:color="auto"/>
        <w:right w:val="none" w:sz="0" w:space="0" w:color="auto"/>
      </w:divBdr>
    </w:div>
    <w:div w:id="1728411181">
      <w:bodyDiv w:val="1"/>
      <w:marLeft w:val="0"/>
      <w:marRight w:val="0"/>
      <w:marTop w:val="0"/>
      <w:marBottom w:val="0"/>
      <w:divBdr>
        <w:top w:val="none" w:sz="0" w:space="0" w:color="auto"/>
        <w:left w:val="none" w:sz="0" w:space="0" w:color="auto"/>
        <w:bottom w:val="none" w:sz="0" w:space="0" w:color="auto"/>
        <w:right w:val="none" w:sz="0" w:space="0" w:color="auto"/>
      </w:divBdr>
    </w:div>
    <w:div w:id="1742482565">
      <w:bodyDiv w:val="1"/>
      <w:marLeft w:val="0"/>
      <w:marRight w:val="0"/>
      <w:marTop w:val="0"/>
      <w:marBottom w:val="0"/>
      <w:divBdr>
        <w:top w:val="none" w:sz="0" w:space="0" w:color="auto"/>
        <w:left w:val="none" w:sz="0" w:space="0" w:color="auto"/>
        <w:bottom w:val="none" w:sz="0" w:space="0" w:color="auto"/>
        <w:right w:val="none" w:sz="0" w:space="0" w:color="auto"/>
      </w:divBdr>
    </w:div>
    <w:div w:id="1772508019">
      <w:bodyDiv w:val="1"/>
      <w:marLeft w:val="0"/>
      <w:marRight w:val="0"/>
      <w:marTop w:val="0"/>
      <w:marBottom w:val="0"/>
      <w:divBdr>
        <w:top w:val="none" w:sz="0" w:space="0" w:color="auto"/>
        <w:left w:val="none" w:sz="0" w:space="0" w:color="auto"/>
        <w:bottom w:val="none" w:sz="0" w:space="0" w:color="auto"/>
        <w:right w:val="none" w:sz="0" w:space="0" w:color="auto"/>
      </w:divBdr>
    </w:div>
    <w:div w:id="1978023933">
      <w:bodyDiv w:val="1"/>
      <w:marLeft w:val="0"/>
      <w:marRight w:val="0"/>
      <w:marTop w:val="0"/>
      <w:marBottom w:val="0"/>
      <w:divBdr>
        <w:top w:val="none" w:sz="0" w:space="0" w:color="auto"/>
        <w:left w:val="none" w:sz="0" w:space="0" w:color="auto"/>
        <w:bottom w:val="none" w:sz="0" w:space="0" w:color="auto"/>
        <w:right w:val="none" w:sz="0" w:space="0" w:color="auto"/>
      </w:divBdr>
    </w:div>
    <w:div w:id="21214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Iatropoulos</dc:creator>
  <cp:keywords/>
  <dc:description/>
  <cp:lastModifiedBy>Georgios Iatropoulos</cp:lastModifiedBy>
  <cp:revision>209</cp:revision>
  <dcterms:created xsi:type="dcterms:W3CDTF">2023-04-10T13:28:00Z</dcterms:created>
  <dcterms:modified xsi:type="dcterms:W3CDTF">2023-04-12T00:29:00Z</dcterms:modified>
</cp:coreProperties>
</file>