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jc w:val="center"/>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63"/>
        <w:gridCol w:w="1842"/>
        <w:gridCol w:w="851"/>
        <w:gridCol w:w="4119"/>
      </w:tblGrid>
      <w:tr w:rsidR="00F7359B" w:rsidRPr="00F7359B" w:rsidTr="007B7E82">
        <w:trPr>
          <w:trHeight w:val="336"/>
          <w:tblCellSpacing w:w="20" w:type="dxa"/>
          <w:jc w:val="center"/>
        </w:trPr>
        <w:tc>
          <w:tcPr>
            <w:tcW w:w="2503" w:type="dxa"/>
            <w:vMerge w:val="restart"/>
            <w:shd w:val="clear" w:color="auto" w:fill="auto"/>
          </w:tcPr>
          <w:p w:rsidR="00F7359B" w:rsidRPr="00F7359B" w:rsidRDefault="00F7359B" w:rsidP="00F7359B">
            <w:pPr>
              <w:spacing w:after="0" w:line="240" w:lineRule="auto"/>
              <w:rPr>
                <w:rFonts w:ascii="Times New Roman" w:eastAsia="Times New Roman" w:hAnsi="Times New Roman" w:cs="Times New Roman"/>
                <w:sz w:val="16"/>
                <w:szCs w:val="16"/>
                <w:lang w:val="en-US" w:eastAsia="el-GR"/>
              </w:rPr>
            </w:pPr>
          </w:p>
          <w:p w:rsidR="00F7359B" w:rsidRPr="00F7359B" w:rsidRDefault="00F7359B" w:rsidP="00F7359B">
            <w:pPr>
              <w:spacing w:after="0" w:line="240" w:lineRule="auto"/>
              <w:rPr>
                <w:rFonts w:ascii="Times New Roman" w:eastAsia="Times New Roman" w:hAnsi="Times New Roman" w:cs="Times New Roman"/>
                <w:sz w:val="24"/>
                <w:szCs w:val="24"/>
                <w:lang w:eastAsia="el-GR"/>
              </w:rPr>
            </w:pPr>
            <w:r w:rsidRPr="00F7359B">
              <w:rPr>
                <w:rFonts w:ascii="Times New Roman" w:eastAsia="Times New Roman" w:hAnsi="Times New Roman" w:cs="Times New Roman"/>
                <w:noProof/>
                <w:sz w:val="24"/>
                <w:szCs w:val="24"/>
                <w:lang w:eastAsia="el-GR"/>
              </w:rPr>
              <w:drawing>
                <wp:inline distT="0" distB="0" distL="0" distR="0">
                  <wp:extent cx="1459865" cy="1375410"/>
                  <wp:effectExtent l="19050" t="0" r="6985" b="0"/>
                  <wp:docPr id="1" name="Εικόνα 4" descr="F:\FRANCISE ΝΕΟ ΦΡΟΝΤΙΣΤΗΡΙΟ ΚΑΙ RECOMMUNICATION\ΑΡΧΙΤΕΚΤΟΝΙΚΑ ΣΧΕΔΙΑ ΧΩΡΟΙ\NEA LOGOS TAMPELES\neo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FRANCISE ΝΕΟ ΦΡΟΝΤΙΣΤΗΡΙΟ ΚΑΙ RECOMMUNICATION\ΑΡΧΙΤΕΚΤΟΝΙΚΑ ΣΧΕΔΙΑ ΧΩΡΟΙ\NEA LOGOS TAMPELES\neo logo MONO.jpg"/>
                          <pic:cNvPicPr>
                            <a:picLocks noChangeAspect="1" noChangeArrowheads="1"/>
                          </pic:cNvPicPr>
                        </pic:nvPicPr>
                        <pic:blipFill>
                          <a:blip r:embed="rId7" cstate="print"/>
                          <a:srcRect/>
                          <a:stretch>
                            <a:fillRect/>
                          </a:stretch>
                        </pic:blipFill>
                        <pic:spPr bwMode="auto">
                          <a:xfrm>
                            <a:off x="0" y="0"/>
                            <a:ext cx="1459865" cy="1375410"/>
                          </a:xfrm>
                          <a:prstGeom prst="rect">
                            <a:avLst/>
                          </a:prstGeom>
                          <a:noFill/>
                          <a:ln w="9525">
                            <a:noFill/>
                            <a:miter lim="800000"/>
                            <a:headEnd/>
                            <a:tailEnd/>
                          </a:ln>
                        </pic:spPr>
                      </pic:pic>
                    </a:graphicData>
                  </a:graphic>
                </wp:inline>
              </w:drawing>
            </w:r>
          </w:p>
        </w:tc>
        <w:tc>
          <w:tcPr>
            <w:tcW w:w="2653" w:type="dxa"/>
            <w:gridSpan w:val="2"/>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 xml:space="preserve">ΜΑΘΗΜΑ - </w:t>
            </w:r>
          </w:p>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ΕΞΕΤΑΖΟΜΕΝΗ ΥΛΗ</w:t>
            </w:r>
          </w:p>
        </w:tc>
        <w:tc>
          <w:tcPr>
            <w:tcW w:w="4059" w:type="dxa"/>
            <w:shd w:val="clear" w:color="auto" w:fill="auto"/>
          </w:tcPr>
          <w:p w:rsidR="0020729F" w:rsidRDefault="0020729F" w:rsidP="00F7359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ΝΕΟΕΛΛΗΝΙΚΗ ΓΛΩΣΣΑ </w:t>
            </w:r>
            <w:r w:rsidR="004259B0">
              <w:rPr>
                <w:rFonts w:ascii="Times New Roman" w:eastAsia="Times New Roman" w:hAnsi="Times New Roman" w:cs="Times New Roman"/>
                <w:sz w:val="24"/>
                <w:szCs w:val="24"/>
                <w:lang w:eastAsia="el-GR"/>
              </w:rPr>
              <w:t>&amp;</w:t>
            </w:r>
            <w:bookmarkStart w:id="0" w:name="_GoBack"/>
            <w:bookmarkEnd w:id="0"/>
          </w:p>
          <w:p w:rsidR="00F7359B" w:rsidRPr="0020729F" w:rsidRDefault="0020729F" w:rsidP="00F7359B">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ΛΟΓΟΤΕΧΝΙΑ - Γ’</w:t>
            </w:r>
            <w:r w:rsidR="00555A65">
              <w:rPr>
                <w:rFonts w:ascii="Times New Roman" w:eastAsia="Times New Roman" w:hAnsi="Times New Roman" w:cs="Times New Roman"/>
                <w:sz w:val="24"/>
                <w:szCs w:val="24"/>
                <w:lang w:eastAsia="el-GR"/>
              </w:rPr>
              <w:t xml:space="preserve"> ΛΥΚ</w:t>
            </w:r>
            <w:r>
              <w:rPr>
                <w:rFonts w:ascii="Times New Roman" w:eastAsia="Times New Roman" w:hAnsi="Times New Roman" w:cs="Times New Roman"/>
                <w:sz w:val="24"/>
                <w:szCs w:val="24"/>
                <w:lang w:eastAsia="el-GR"/>
              </w:rPr>
              <w:t>ΕΙΟΥ</w:t>
            </w:r>
          </w:p>
        </w:tc>
      </w:tr>
      <w:tr w:rsidR="00F7359B" w:rsidRPr="00F7359B" w:rsidTr="007B7E82">
        <w:trPr>
          <w:trHeight w:val="179"/>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ΚΑΘΗΓΗΤΗΣ</w:t>
            </w:r>
          </w:p>
        </w:tc>
        <w:tc>
          <w:tcPr>
            <w:tcW w:w="4910" w:type="dxa"/>
            <w:gridSpan w:val="2"/>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p>
        </w:tc>
      </w:tr>
      <w:tr w:rsidR="00F7359B" w:rsidRPr="00F7359B" w:rsidTr="007B7E82">
        <w:trPr>
          <w:trHeight w:val="259"/>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ΤΜΗΜΑ</w:t>
            </w:r>
          </w:p>
        </w:tc>
        <w:tc>
          <w:tcPr>
            <w:tcW w:w="4910" w:type="dxa"/>
            <w:gridSpan w:val="2"/>
            <w:shd w:val="clear" w:color="auto" w:fill="auto"/>
            <w:vAlign w:val="center"/>
          </w:tcPr>
          <w:p w:rsidR="00F7359B" w:rsidRPr="00F7359B" w:rsidRDefault="00F7359B" w:rsidP="00F7359B">
            <w:pPr>
              <w:spacing w:after="0" w:line="240" w:lineRule="auto"/>
              <w:jc w:val="center"/>
              <w:rPr>
                <w:rFonts w:ascii="Times New Roman" w:eastAsia="Times New Roman" w:hAnsi="Times New Roman" w:cs="Times New Roman"/>
                <w:sz w:val="24"/>
                <w:szCs w:val="24"/>
                <w:lang w:eastAsia="el-GR"/>
              </w:rPr>
            </w:pPr>
          </w:p>
        </w:tc>
      </w:tr>
      <w:tr w:rsidR="00F7359B" w:rsidRPr="00F7359B" w:rsidTr="007B7E82">
        <w:trPr>
          <w:trHeight w:val="353"/>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ΠΑΡΑΡΤΗΜΑ</w:t>
            </w:r>
          </w:p>
        </w:tc>
        <w:tc>
          <w:tcPr>
            <w:tcW w:w="4910" w:type="dxa"/>
            <w:gridSpan w:val="2"/>
            <w:shd w:val="clear" w:color="auto" w:fill="auto"/>
            <w:vAlign w:val="center"/>
          </w:tcPr>
          <w:p w:rsidR="00F7359B" w:rsidRPr="00F7359B" w:rsidRDefault="00F7359B" w:rsidP="00F7359B">
            <w:pPr>
              <w:spacing w:after="0" w:line="240" w:lineRule="auto"/>
              <w:jc w:val="center"/>
              <w:rPr>
                <w:rFonts w:ascii="Times New Roman" w:eastAsia="Times New Roman" w:hAnsi="Times New Roman" w:cs="Times New Roman"/>
                <w:sz w:val="24"/>
                <w:szCs w:val="24"/>
                <w:lang w:eastAsia="el-GR"/>
              </w:rPr>
            </w:pPr>
          </w:p>
        </w:tc>
      </w:tr>
      <w:tr w:rsidR="00F7359B" w:rsidRPr="00F7359B" w:rsidTr="007B7E82">
        <w:trPr>
          <w:trHeight w:val="352"/>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ΔΙΑΡΚΕΙΑ</w:t>
            </w:r>
          </w:p>
        </w:tc>
        <w:tc>
          <w:tcPr>
            <w:tcW w:w="4910" w:type="dxa"/>
            <w:gridSpan w:val="2"/>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p>
        </w:tc>
      </w:tr>
    </w:tbl>
    <w:p w:rsidR="00F7359B" w:rsidRPr="00F7359B" w:rsidRDefault="00F7359B" w:rsidP="00F7359B">
      <w:pPr>
        <w:spacing w:after="0" w:line="240" w:lineRule="auto"/>
        <w:jc w:val="both"/>
        <w:rPr>
          <w:rFonts w:ascii="Times New Roman" w:eastAsia="Times New Roman" w:hAnsi="Times New Roman" w:cs="Times New Roman"/>
          <w:noProof/>
          <w:sz w:val="24"/>
          <w:szCs w:val="24"/>
          <w:lang w:eastAsia="el-GR"/>
        </w:rPr>
      </w:pPr>
    </w:p>
    <w:p w:rsidR="00F7359B" w:rsidRPr="00F7359B" w:rsidRDefault="00F7359B" w:rsidP="00F7359B">
      <w:pPr>
        <w:tabs>
          <w:tab w:val="left" w:pos="8130"/>
        </w:tabs>
        <w:spacing w:after="0" w:line="240" w:lineRule="auto"/>
        <w:jc w:val="both"/>
        <w:rPr>
          <w:rFonts w:ascii="Arial" w:eastAsia="Times New Roman" w:hAnsi="Arial" w:cs="Arial"/>
          <w:noProof/>
          <w:sz w:val="24"/>
          <w:szCs w:val="24"/>
          <w:lang w:eastAsia="el-GR"/>
        </w:rPr>
      </w:pPr>
    </w:p>
    <w:p w:rsidR="00F7359B" w:rsidRPr="006F2D19" w:rsidRDefault="00A151F8" w:rsidP="00F7359B">
      <w:pPr>
        <w:tabs>
          <w:tab w:val="left" w:pos="8130"/>
        </w:tabs>
        <w:spacing w:after="0" w:line="240" w:lineRule="auto"/>
        <w:jc w:val="both"/>
        <w:rPr>
          <w:rFonts w:ascii="Arial" w:eastAsia="Times New Roman" w:hAnsi="Arial" w:cs="Arial"/>
          <w:noProof/>
          <w:sz w:val="24"/>
          <w:szCs w:val="24"/>
          <w:lang w:eastAsia="el-GR"/>
        </w:rPr>
      </w:pPr>
      <w:r>
        <w:rPr>
          <w:rFonts w:ascii="Arial" w:eastAsia="Times New Roman" w:hAnsi="Arial" w:cs="Arial"/>
          <w:noProof/>
          <w:sz w:val="24"/>
          <w:szCs w:val="24"/>
          <w:lang w:eastAsia="el-GR"/>
        </w:rPr>
        <w:t>ΚΕΙΜΕΝΟ</w:t>
      </w:r>
      <w:r w:rsidR="00E56D37">
        <w:rPr>
          <w:rFonts w:ascii="Arial" w:eastAsia="Times New Roman" w:hAnsi="Arial" w:cs="Arial"/>
          <w:noProof/>
          <w:sz w:val="24"/>
          <w:szCs w:val="24"/>
          <w:lang w:eastAsia="el-GR"/>
        </w:rPr>
        <w:t xml:space="preserve"> </w:t>
      </w:r>
      <w:r w:rsidR="00CB517E">
        <w:rPr>
          <w:rFonts w:ascii="Arial" w:eastAsia="Times New Roman" w:hAnsi="Arial" w:cs="Arial"/>
          <w:noProof/>
          <w:sz w:val="24"/>
          <w:szCs w:val="24"/>
          <w:lang w:eastAsia="el-GR"/>
        </w:rPr>
        <w:t>Ι</w:t>
      </w:r>
      <w:r w:rsidR="006F2D19" w:rsidRPr="006F2D19">
        <w:rPr>
          <w:rFonts w:ascii="Arial" w:eastAsia="Times New Roman" w:hAnsi="Arial" w:cs="Arial"/>
          <w:noProof/>
          <w:sz w:val="24"/>
          <w:szCs w:val="24"/>
          <w:lang w:eastAsia="el-GR"/>
        </w:rPr>
        <w:t xml:space="preserve">: </w:t>
      </w:r>
      <w:r w:rsidR="006F2D19">
        <w:rPr>
          <w:rFonts w:ascii="Arial" w:eastAsia="Times New Roman" w:hAnsi="Arial" w:cs="Arial"/>
          <w:noProof/>
          <w:sz w:val="24"/>
          <w:szCs w:val="24"/>
          <w:lang w:eastAsia="el-GR"/>
        </w:rPr>
        <w:t>Μη Λογοτεχνικό Κείμενο</w:t>
      </w:r>
    </w:p>
    <w:p w:rsidR="00A151F8" w:rsidRDefault="00A151F8" w:rsidP="00F7359B">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40"/>
          <w:szCs w:val="40"/>
          <w:lang w:eastAsia="el-GR"/>
        </w:rPr>
      </w:pPr>
      <w:r w:rsidRPr="00A151F8">
        <w:rPr>
          <w:rFonts w:ascii="Arial" w:eastAsia="Times New Roman" w:hAnsi="Arial" w:cs="Arial"/>
          <w:noProof/>
          <w:sz w:val="40"/>
          <w:szCs w:val="40"/>
          <w:lang w:eastAsia="el-GR"/>
        </w:rPr>
        <w:t>Περιβάλλον και δικαιοσύνη</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Αθηνά Μελά*</w:t>
      </w:r>
      <w:r>
        <w:rPr>
          <w:rFonts w:ascii="Arial" w:eastAsia="Times New Roman" w:hAnsi="Arial" w:cs="Arial"/>
          <w:noProof/>
          <w:sz w:val="24"/>
          <w:szCs w:val="24"/>
          <w:lang w:eastAsia="el-GR"/>
        </w:rPr>
        <w:t xml:space="preserve">, </w:t>
      </w:r>
      <w:r w:rsidRPr="00A151F8">
        <w:rPr>
          <w:rFonts w:ascii="Arial" w:eastAsia="Times New Roman" w:hAnsi="Arial" w:cs="Arial"/>
          <w:noProof/>
          <w:sz w:val="24"/>
          <w:szCs w:val="24"/>
          <w:lang w:eastAsia="el-GR"/>
        </w:rPr>
        <w:t>29.03.2022</w:t>
      </w:r>
      <w:r w:rsidR="00CB517E">
        <w:rPr>
          <w:rFonts w:ascii="Arial" w:eastAsia="Times New Roman" w:hAnsi="Arial" w:cs="Arial"/>
          <w:noProof/>
          <w:sz w:val="24"/>
          <w:szCs w:val="24"/>
          <w:lang w:eastAsia="el-GR"/>
        </w:rPr>
        <w:t>.</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Δύο έννοιες βαθιά συνδεδεμένες με την ύπαρξη του ανθρώπου και την εξέλιξή του σε κοινωνίες, που όμως συχνά αδυνατούμε να συλλάβουμε ουσιαστικά. Τείνουμε να τις θεωρούμε δεδομένες, καταλήγοντας να γίνονται ορατές μόνο ως έλλειψη.</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786F">
        <w:rPr>
          <w:rFonts w:ascii="Arial" w:eastAsia="Times New Roman" w:hAnsi="Arial" w:cs="Arial"/>
          <w:b/>
          <w:bCs/>
          <w:noProof/>
          <w:sz w:val="24"/>
          <w:szCs w:val="24"/>
          <w:lang w:eastAsia="el-GR"/>
        </w:rPr>
        <w:t>Είναι γεγονός ότι</w:t>
      </w:r>
      <w:r w:rsidRPr="00A151F8">
        <w:rPr>
          <w:rFonts w:ascii="Arial" w:eastAsia="Times New Roman" w:hAnsi="Arial" w:cs="Arial"/>
          <w:noProof/>
          <w:sz w:val="24"/>
          <w:szCs w:val="24"/>
          <w:lang w:eastAsia="el-GR"/>
        </w:rPr>
        <w:t xml:space="preserve"> αφουγκραστήκαμε το περιβάλλον όταν, πλέον, αποτέλεσε τραυματισμένη πραγματικότητα. Με τον ίδιο τρόπο, επικαλούμαστε τη δικαιοσύνη σχεδόν αποκλειστικά όταν αποζητούμε την παρέμβασή της, όταν αυτή απουσιάζει.</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9C259E">
        <w:rPr>
          <w:rFonts w:ascii="Arial" w:eastAsia="Times New Roman" w:hAnsi="Arial" w:cs="Arial"/>
          <w:b/>
          <w:bCs/>
          <w:noProof/>
          <w:sz w:val="24"/>
          <w:szCs w:val="24"/>
          <w:lang w:eastAsia="el-GR"/>
        </w:rPr>
        <w:t>Η πρωτόγνωρη συνθήκη της πανδημίας επηρέασε ποικιλοτρόπως κάθε πτυχή του δημόσιου και ιδιωτικού βίου.</w:t>
      </w:r>
      <w:r w:rsidRPr="00A151F8">
        <w:rPr>
          <w:rFonts w:ascii="Arial" w:eastAsia="Times New Roman" w:hAnsi="Arial" w:cs="Arial"/>
          <w:noProof/>
          <w:sz w:val="24"/>
          <w:szCs w:val="24"/>
          <w:lang w:eastAsia="el-GR"/>
        </w:rPr>
        <w:t xml:space="preserve"> Αυτή η νέα υγειονομική πραγματικότητα, σε συνδυασμό με τα πλέον ορατά αποτελέσματα της τεράστιας αστικοποίησης στη σκιά της παγκόσμιας οικονομικής και περιβαλλοντικής κρίσης, αποτέλεσαν το έδαφος στο οποίο </w:t>
      </w:r>
      <w:bookmarkStart w:id="1" w:name="_Hlk99529720"/>
      <w:r w:rsidRPr="004351EC">
        <w:rPr>
          <w:rFonts w:ascii="Arial" w:eastAsia="Times New Roman" w:hAnsi="Arial" w:cs="Arial"/>
          <w:b/>
          <w:bCs/>
          <w:noProof/>
          <w:sz w:val="24"/>
          <w:szCs w:val="24"/>
          <w:lang w:eastAsia="el-GR"/>
        </w:rPr>
        <w:t xml:space="preserve">–όσο και αν δεν είμαστε πραγματικά έτοιμοι γι' αυτό– </w:t>
      </w:r>
      <w:bookmarkEnd w:id="1"/>
      <w:r w:rsidRPr="00A151F8">
        <w:rPr>
          <w:rFonts w:ascii="Arial" w:eastAsia="Times New Roman" w:hAnsi="Arial" w:cs="Arial"/>
          <w:noProof/>
          <w:sz w:val="24"/>
          <w:szCs w:val="24"/>
          <w:lang w:eastAsia="el-GR"/>
        </w:rPr>
        <w:t>ανθίζει η συζήτηση για τη βιώσιμη διαχείριση του δημόσιου χώρου.</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Πληθαίνουν οι μελέτες που επιβεβαιώνουν τα οφέλη της επαφής του ανθρώπου με το περιβάλλον και πιο συγκεκριμένα τον φιλικό προς εκείνον δημόσιο χώρο – έναν χώρο σχεδιασμένο να σέβεται τις ανάγκες του. Ειδικά υπό το πρίσμα των διευρυμένων περιόδων αποστασιοποίησης με ασαφή χρονικά όρια, η πρόσβαση σε καλής ποιότητας δημόσιο χώρο αποτελεί επίσημα παράγοντα βελτίωσης των δυσμενών επιπτώσεων της πανδημίας στη σωματική και ψυχική υγεία του ανθρώπου.</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bookmarkStart w:id="2" w:name="_Hlk99531552"/>
      <w:r w:rsidRPr="00A151F8">
        <w:rPr>
          <w:rFonts w:ascii="Arial" w:eastAsia="Times New Roman" w:hAnsi="Arial" w:cs="Arial"/>
          <w:noProof/>
          <w:sz w:val="24"/>
          <w:szCs w:val="24"/>
          <w:lang w:eastAsia="el-GR"/>
        </w:rPr>
        <w:t>Δυστυχώς, στους κατοίκους των μεγάλων αστικών κέντρων αντιστοιχεί δημόσιος χώρος αναλογικά πολύ λιγότερος από αυτόν που επιβάλλει η άνοδος του σύγχρονου επιπέδου ποιότητας διαβίωσης ως επαρκή. Ενδεικτικά, ο Παγκόσμιος Οργανισμός Υγείας προσδιορίζει την ελάχιστη αναλογία πρασίνου στις πόλεις σε 9 τ.μ./κάτοικο, ενώ για κάθε άτομο που διαμένει στην πόλη της Αθήνας αντιστοιχούν περίπου 0,96 τ.μ.</w:t>
      </w:r>
    </w:p>
    <w:bookmarkEnd w:id="2"/>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 xml:space="preserve">Κατά τη διάρκεια της πανδημίας, κανονικοποιήθηκε πλήρως η αναφορά στις ευάλωτες ομάδες του πληθυσμού ως </w:t>
      </w:r>
      <w:bookmarkStart w:id="3" w:name="_Hlk99529866"/>
      <w:r w:rsidRPr="007C4FEB">
        <w:rPr>
          <w:rFonts w:ascii="Arial" w:eastAsia="Times New Roman" w:hAnsi="Arial" w:cs="Arial"/>
          <w:b/>
          <w:bCs/>
          <w:noProof/>
          <w:sz w:val="24"/>
          <w:szCs w:val="24"/>
          <w:lang w:eastAsia="el-GR"/>
        </w:rPr>
        <w:t>«απώλειες που θα προκύψουν»</w:t>
      </w:r>
      <w:bookmarkEnd w:id="3"/>
      <w:r w:rsidRPr="00A151F8">
        <w:rPr>
          <w:rFonts w:ascii="Arial" w:eastAsia="Times New Roman" w:hAnsi="Arial" w:cs="Arial"/>
          <w:noProof/>
          <w:sz w:val="24"/>
          <w:szCs w:val="24"/>
          <w:lang w:eastAsia="el-GR"/>
        </w:rPr>
        <w:t xml:space="preserve">και όχι ως ομάδες που χρήζουν επιπλέον στήριξης, που μέσα από τις ανάγκες τους θα διαμορφωθεί η ατζέντα για </w:t>
      </w:r>
      <w:r w:rsidRPr="00A151F8">
        <w:rPr>
          <w:rFonts w:ascii="Arial" w:eastAsia="Times New Roman" w:hAnsi="Arial" w:cs="Arial"/>
          <w:noProof/>
          <w:sz w:val="24"/>
          <w:szCs w:val="24"/>
          <w:lang w:eastAsia="el-GR"/>
        </w:rPr>
        <w:lastRenderedPageBreak/>
        <w:t>τη χάραξη σύγχρονων πολιτικών διαχείρισης των κρίσεων. Ομως ο δημόσιος χώρος και ο αστικός του εξοπλισμός είναι δημιούργημα σχεδιασμών του παρελθόντος, με ό,τι αυτό συνεπάγεται για τους κανόνες που τον διέπουν. Δεν αποτελεί έναν ουδέτερο χώρο όπου όλοι μετέχουν ισότιμα και απολαμβάνουν ίσες ευκαιρίες.</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Υπηρετεί τις κοινωνικοοικονομικές συνθήκες που του επιβάλλονται από τους θαμώνες του, στιγματίζεται από τις ζωές και τις ανάγκες τους, αγκαλιάζει ή συγκρούεται με αυτές ανάλογα με τις δυνατότητες που του έχουν επιβληθεί κατά τον σχεδιασμό του. Για τις ευάλωτες ομάδες του πληθυσμού η επαφή με τον δημόσιο χώρο αποτελεί μια πραγματικότητα πολυσύνθετη.</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Ενδεικτικά αξίζει να εξετάσουμε ότι οι γυναίκες, που αποτελούν την πλειονότητα του παγκόσμιου και εγχώριου πληθυσμού, αισθάνονται πολύ λιγότερη ασφάλεια εντός του δημόσιου χώρου σε σχέση με τους άντρες, παράγοντας καθοριστικός για την παραμονή τους σε αυτόν.</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 xml:space="preserve">Ατομα χαμηλότερου εισοδήματος και μετανάστριες/στες συχνά διαμένουν σε μικρότερα σπίτια, εντός περιοχών οι οποίες στερούνται ποιοτικού δημόσιου χώρου με μέριμνα στις ανάγκες τους. Ατομα με αναπηρίες αντιμετωπίζουν καθημερινές προκλήσεις προσβασιμότητας και ασφάλειας καθ’ όλη τη διάρκεια παραμονής τους στον δημόσιο χώρο. Τα παιδιά </w:t>
      </w:r>
      <w:r w:rsidRPr="00A1786F">
        <w:rPr>
          <w:rFonts w:ascii="Arial" w:eastAsia="Times New Roman" w:hAnsi="Arial" w:cs="Arial"/>
          <w:b/>
          <w:bCs/>
          <w:noProof/>
          <w:sz w:val="24"/>
          <w:szCs w:val="24"/>
          <w:lang w:eastAsia="el-GR"/>
        </w:rPr>
        <w:t xml:space="preserve">καθώς και </w:t>
      </w:r>
      <w:r w:rsidRPr="00A151F8">
        <w:rPr>
          <w:rFonts w:ascii="Arial" w:eastAsia="Times New Roman" w:hAnsi="Arial" w:cs="Arial"/>
          <w:noProof/>
          <w:sz w:val="24"/>
          <w:szCs w:val="24"/>
          <w:lang w:eastAsia="el-GR"/>
        </w:rPr>
        <w:t>τα άτομα τρίτης ηλικίας συχνά αδυνατούν να επισκεφθούν τον δημόσιο χώρο με τη συχνότητα που επιβάλλουν οι ανάγκες τους, λόγω των μεγάλων ανεπαρκειών του.</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 xml:space="preserve">Ο συστηματικός, </w:t>
      </w:r>
      <w:bookmarkStart w:id="4" w:name="_Hlk99531071"/>
      <w:r w:rsidRPr="009356C9">
        <w:rPr>
          <w:rFonts w:ascii="Arial" w:eastAsia="Times New Roman" w:hAnsi="Arial" w:cs="Arial"/>
          <w:b/>
          <w:bCs/>
          <w:noProof/>
          <w:sz w:val="24"/>
          <w:szCs w:val="24"/>
          <w:lang w:eastAsia="el-GR"/>
        </w:rPr>
        <w:t>λοιπόν</w:t>
      </w:r>
      <w:bookmarkEnd w:id="4"/>
      <w:r w:rsidRPr="00A151F8">
        <w:rPr>
          <w:rFonts w:ascii="Arial" w:eastAsia="Times New Roman" w:hAnsi="Arial" w:cs="Arial"/>
          <w:noProof/>
          <w:sz w:val="24"/>
          <w:szCs w:val="24"/>
          <w:lang w:eastAsia="el-GR"/>
        </w:rPr>
        <w:t>, αποκλεισμός από την ισότιμη πρόσβαση στον δημόσιο χώρο για την πλειονότητα των ατόμων που διαμένουν στα σύγχρονα αστικά κέντρα οδηγεί αναπόφευκτα στον αποκλεισμό τους από μια φυσιολογική καθημερινότητα και, μοιραία, συντελεί στην κοινωνική τους απαξίωση. Μια πιθανή εξήγηση θα μπορούσε να είναι ότι έχουμε συνηθίσει οι «ευάλωτες ομάδες πληθυσμού» να ορίζονται ως ένα υποσύνολο του γενικότερου πληθυσμού, συνθήκη η οποία καθιστά τη μη εκπλήρωση των αναγκών τους «κάτι φυσικό και μάλλον αναπόφευκτο».</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 xml:space="preserve">Ομως η πραγματικότητα διαφέρει κατά πολύ. Μάλλον ορθότερο θα ήταν να ορίσουμε τον πληθυσμό με χαρακτηριστικά «μη ευαλωτότητας» ως υποσύνολο του γενικότερου πληθυσμού, και όχι το αντίθετο. Είναι </w:t>
      </w:r>
      <w:r w:rsidRPr="00A1786F">
        <w:rPr>
          <w:rFonts w:ascii="Arial" w:eastAsia="Times New Roman" w:hAnsi="Arial" w:cs="Arial"/>
          <w:b/>
          <w:bCs/>
          <w:noProof/>
          <w:sz w:val="24"/>
          <w:szCs w:val="24"/>
          <w:lang w:eastAsia="el-GR"/>
        </w:rPr>
        <w:t>πλέον</w:t>
      </w:r>
      <w:r w:rsidRPr="00A151F8">
        <w:rPr>
          <w:rFonts w:ascii="Arial" w:eastAsia="Times New Roman" w:hAnsi="Arial" w:cs="Arial"/>
          <w:noProof/>
          <w:sz w:val="24"/>
          <w:szCs w:val="24"/>
          <w:lang w:eastAsia="el-GR"/>
        </w:rPr>
        <w:t xml:space="preserve"> ξεκάθαρο ότι σε περιόδους μεγάλης κρίσης, οι ανάγκες των ανθρώπων πρέπει, μετουσιωμένες πια, να επιβάλλονται και να επιβάλλουν, και όχι να αντιμετωπίζονται σαν εμπόδια τα οποία θα πρέπει να αποφύγουμε ή να αποσιωπήσουμε.</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Η πρόοδος της κοινωνίας εξάλλου αξιολογείται και από την ικανότητά της αυτή, να ικανοποιεί τις πραγματικές της ανάγκες και όχι να προσπαθεί να ξεφύγει από αυτές – δηλαδή το χτίσιμο συμπεριληπτικών και ανθεκτικών κοινωνιών οι οποίες θα ξεπερνούν τις κρίσεις με τρόπο δίκαιο, με δικαιοσύνη ορατή κατά την παρουσία της και όχι κατά την έλλειψή της.</w:t>
      </w:r>
    </w:p>
    <w:p w:rsidR="00A151F8" w:rsidRPr="00A151F8" w:rsidRDefault="00A151F8" w:rsidP="00A151F8">
      <w:pPr>
        <w:tabs>
          <w:tab w:val="left" w:pos="8130"/>
        </w:tabs>
        <w:spacing w:after="0" w:line="240" w:lineRule="auto"/>
        <w:jc w:val="both"/>
        <w:rPr>
          <w:rFonts w:ascii="Arial" w:eastAsia="Times New Roman" w:hAnsi="Arial" w:cs="Arial"/>
          <w:noProof/>
          <w:sz w:val="24"/>
          <w:szCs w:val="24"/>
          <w:lang w:eastAsia="el-GR"/>
        </w:rPr>
      </w:pPr>
    </w:p>
    <w:p w:rsidR="00A151F8" w:rsidRPr="00F7359B" w:rsidRDefault="00A151F8" w:rsidP="00A151F8">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*Υπ. δρ Βιώσιμου Αστικού Σχεδιασμού, πολιτικός μηχανικός – περιβαλλοντολόγος</w:t>
      </w:r>
    </w:p>
    <w:p w:rsidR="00F7359B" w:rsidRDefault="00F7359B" w:rsidP="00F7359B">
      <w:pPr>
        <w:tabs>
          <w:tab w:val="left" w:pos="8130"/>
        </w:tabs>
        <w:spacing w:after="0" w:line="240" w:lineRule="auto"/>
        <w:jc w:val="both"/>
        <w:rPr>
          <w:rFonts w:ascii="Arial" w:eastAsia="Times New Roman" w:hAnsi="Arial" w:cs="Arial"/>
          <w:noProof/>
          <w:sz w:val="24"/>
          <w:szCs w:val="24"/>
          <w:lang w:eastAsia="el-GR"/>
        </w:rPr>
      </w:pPr>
    </w:p>
    <w:p w:rsidR="00907FCE" w:rsidRDefault="00907FCE" w:rsidP="00F7359B">
      <w:pPr>
        <w:tabs>
          <w:tab w:val="left" w:pos="8130"/>
        </w:tabs>
        <w:spacing w:after="0" w:line="240" w:lineRule="auto"/>
        <w:jc w:val="both"/>
        <w:rPr>
          <w:rFonts w:ascii="Arial" w:eastAsia="Times New Roman" w:hAnsi="Arial" w:cs="Arial"/>
          <w:noProof/>
          <w:sz w:val="24"/>
          <w:szCs w:val="24"/>
          <w:lang w:eastAsia="el-GR"/>
        </w:rPr>
      </w:pPr>
    </w:p>
    <w:p w:rsidR="00BE2B4B" w:rsidRDefault="00BE2B4B" w:rsidP="00F7359B">
      <w:pPr>
        <w:tabs>
          <w:tab w:val="left" w:pos="8130"/>
        </w:tabs>
        <w:spacing w:after="0" w:line="240" w:lineRule="auto"/>
        <w:jc w:val="both"/>
        <w:rPr>
          <w:rFonts w:ascii="Arial" w:eastAsia="Times New Roman" w:hAnsi="Arial" w:cs="Arial"/>
          <w:noProof/>
          <w:sz w:val="24"/>
          <w:szCs w:val="24"/>
          <w:lang w:eastAsia="el-GR"/>
        </w:rPr>
      </w:pPr>
    </w:p>
    <w:p w:rsidR="00BE2B4B" w:rsidRDefault="00BE2B4B">
      <w:pPr>
        <w:rPr>
          <w:rFonts w:ascii="Arial" w:eastAsia="Times New Roman" w:hAnsi="Arial" w:cs="Arial"/>
          <w:noProof/>
          <w:sz w:val="24"/>
          <w:szCs w:val="24"/>
          <w:lang w:eastAsia="el-GR"/>
        </w:rPr>
      </w:pPr>
      <w:r>
        <w:rPr>
          <w:rFonts w:ascii="Arial" w:eastAsia="Times New Roman" w:hAnsi="Arial" w:cs="Arial"/>
          <w:noProof/>
          <w:sz w:val="24"/>
          <w:szCs w:val="24"/>
          <w:lang w:eastAsia="el-GR"/>
        </w:rPr>
        <w:br w:type="page"/>
      </w:r>
    </w:p>
    <w:p w:rsidR="00BE2B4B" w:rsidRDefault="00BE2B4B" w:rsidP="00BE2B4B">
      <w:r>
        <w:rPr>
          <w:rFonts w:ascii="Arial" w:eastAsia="Times New Roman" w:hAnsi="Arial" w:cs="Arial"/>
          <w:noProof/>
          <w:sz w:val="24"/>
          <w:szCs w:val="24"/>
          <w:lang w:eastAsia="el-GR"/>
        </w:rPr>
        <w:lastRenderedPageBreak/>
        <w:t>ΚΕΙΜΕΝΟ ΙΙ</w:t>
      </w:r>
      <w:r w:rsidRPr="006F2D19">
        <w:rPr>
          <w:rFonts w:ascii="Arial" w:eastAsia="Times New Roman" w:hAnsi="Arial" w:cs="Arial"/>
          <w:noProof/>
          <w:sz w:val="24"/>
          <w:szCs w:val="24"/>
          <w:lang w:eastAsia="el-GR"/>
        </w:rPr>
        <w:t xml:space="preserve">: </w:t>
      </w:r>
      <w:r>
        <w:rPr>
          <w:rFonts w:ascii="Arial" w:eastAsia="Times New Roman" w:hAnsi="Arial" w:cs="Arial"/>
          <w:noProof/>
          <w:sz w:val="24"/>
          <w:szCs w:val="24"/>
          <w:lang w:eastAsia="el-GR"/>
        </w:rPr>
        <w:t>Λογοτεχνικό Κείμενο</w:t>
      </w:r>
    </w:p>
    <w:p w:rsidR="00BE2B4B" w:rsidRDefault="00BE2B4B" w:rsidP="00BE2B4B"/>
    <w:p w:rsidR="00BE2B4B" w:rsidRDefault="00BE2B4B" w:rsidP="00BE2B4B">
      <w:pPr>
        <w:rPr>
          <w:rFonts w:ascii="Arial" w:eastAsia="Times New Roman" w:hAnsi="Arial" w:cs="Arial"/>
          <w:noProof/>
          <w:sz w:val="24"/>
          <w:szCs w:val="24"/>
          <w:lang w:eastAsia="el-GR"/>
        </w:rPr>
      </w:pPr>
      <w:r w:rsidRPr="00BE2B4B">
        <w:rPr>
          <w:rFonts w:ascii="Arial" w:eastAsia="Times New Roman" w:hAnsi="Arial" w:cs="Arial"/>
          <w:noProof/>
          <w:sz w:val="24"/>
          <w:szCs w:val="24"/>
          <w:lang w:eastAsia="el-GR"/>
        </w:rPr>
        <w:t>Γιώργος Ιωάννου</w:t>
      </w:r>
    </w:p>
    <w:p w:rsidR="00BE2B4B" w:rsidRPr="00BE2B4B" w:rsidRDefault="00BE2B4B" w:rsidP="00BE2B4B">
      <w:pPr>
        <w:tabs>
          <w:tab w:val="left" w:pos="8130"/>
        </w:tabs>
        <w:spacing w:after="0" w:line="240" w:lineRule="auto"/>
        <w:jc w:val="both"/>
        <w:rPr>
          <w:rFonts w:ascii="Arial" w:eastAsia="Times New Roman" w:hAnsi="Arial" w:cs="Arial"/>
          <w:noProof/>
          <w:sz w:val="40"/>
          <w:szCs w:val="40"/>
          <w:lang w:eastAsia="el-GR"/>
        </w:rPr>
      </w:pPr>
      <w:r w:rsidRPr="00BE2B4B">
        <w:rPr>
          <w:rFonts w:ascii="Arial" w:eastAsia="Times New Roman" w:hAnsi="Arial" w:cs="Arial"/>
          <w:noProof/>
          <w:sz w:val="40"/>
          <w:szCs w:val="40"/>
          <w:lang w:eastAsia="el-GR"/>
        </w:rPr>
        <w:t>ΜΕΣ ΣΤΟΥΣ ΠΡΟΣΦΥΓΙΚΟΥΣ ΣΥΝΟΙΚΙΣΜΟΥΣ</w:t>
      </w:r>
    </w:p>
    <w:p w:rsidR="00BE2B4B" w:rsidRPr="00BE2B4B" w:rsidRDefault="00BE2B4B" w:rsidP="00BE2B4B">
      <w:pPr>
        <w:jc w:val="both"/>
        <w:rPr>
          <w:rFonts w:ascii="Arial" w:eastAsia="Times New Roman" w:hAnsi="Arial" w:cs="Arial"/>
          <w:noProof/>
          <w:sz w:val="24"/>
          <w:szCs w:val="24"/>
          <w:lang w:eastAsia="el-GR"/>
        </w:rPr>
      </w:pPr>
      <w:r w:rsidRPr="00BE2B4B">
        <w:rPr>
          <w:rFonts w:ascii="Arial" w:eastAsia="Times New Roman" w:hAnsi="Arial" w:cs="Arial"/>
          <w:noProof/>
          <w:sz w:val="24"/>
          <w:szCs w:val="24"/>
          <w:lang w:eastAsia="el-GR"/>
        </w:rPr>
        <w:br/>
      </w:r>
      <w:r w:rsidRPr="00BE2B4B">
        <w:rPr>
          <w:rFonts w:ascii="Arial" w:hAnsi="Arial" w:cs="Arial"/>
          <w:i/>
          <w:noProof/>
          <w:sz w:val="24"/>
          <w:szCs w:val="24"/>
        </w:rPr>
        <w:t xml:space="preserve">Γεννήθηκε το 1927 στη </w:t>
      </w:r>
      <w:hyperlink r:id="rId8" w:tooltip="Θεσσαλονίκη" w:history="1">
        <w:r w:rsidRPr="00BE2B4B">
          <w:rPr>
            <w:rFonts w:ascii="Arial" w:hAnsi="Arial" w:cs="Arial"/>
            <w:i/>
            <w:noProof/>
            <w:sz w:val="24"/>
            <w:szCs w:val="24"/>
          </w:rPr>
          <w:t>Θεσσαλονίκη</w:t>
        </w:r>
      </w:hyperlink>
      <w:r w:rsidRPr="00BE2B4B">
        <w:rPr>
          <w:rFonts w:ascii="Arial" w:hAnsi="Arial" w:cs="Arial"/>
          <w:i/>
          <w:noProof/>
          <w:sz w:val="24"/>
          <w:szCs w:val="24"/>
        </w:rPr>
        <w:t xml:space="preserve"> από γονείς Θρακιώτες πρόσφυγες. Ο πατέρας του Ιωάννης κατέφυγε στη Θεσσαλονίκη από τη </w:t>
      </w:r>
      <w:hyperlink r:id="rId9" w:tooltip="Ραιδεστός" w:history="1">
        <w:r w:rsidRPr="00BE2B4B">
          <w:rPr>
            <w:rFonts w:ascii="Arial" w:hAnsi="Arial" w:cs="Arial"/>
            <w:i/>
            <w:noProof/>
            <w:sz w:val="24"/>
            <w:szCs w:val="24"/>
          </w:rPr>
          <w:t>Ραιδεστό</w:t>
        </w:r>
      </w:hyperlink>
      <w:r w:rsidRPr="00BE2B4B">
        <w:rPr>
          <w:rFonts w:ascii="Arial" w:hAnsi="Arial" w:cs="Arial"/>
          <w:i/>
          <w:noProof/>
          <w:sz w:val="24"/>
          <w:szCs w:val="24"/>
        </w:rPr>
        <w:t xml:space="preserve"> της Ανατολικής Θράκης προερχόμενος από αστική οικογένεια. Η μητέρα του Αθανασία ήταν από την </w:t>
      </w:r>
      <w:hyperlink r:id="rId10" w:tooltip="Κεσσάνη" w:history="1">
        <w:r w:rsidRPr="00BE2B4B">
          <w:rPr>
            <w:rFonts w:ascii="Arial" w:hAnsi="Arial" w:cs="Arial"/>
            <w:i/>
            <w:noProof/>
            <w:sz w:val="24"/>
            <w:szCs w:val="24"/>
          </w:rPr>
          <w:t>Κεσσάνη</w:t>
        </w:r>
      </w:hyperlink>
      <w:r w:rsidRPr="00BE2B4B">
        <w:rPr>
          <w:rFonts w:ascii="Arial" w:hAnsi="Arial" w:cs="Arial"/>
          <w:i/>
          <w:noProof/>
          <w:sz w:val="24"/>
          <w:szCs w:val="24"/>
        </w:rPr>
        <w:t xml:space="preserve"> της Ανατολικής Θράκης. Ο Γιώργος Ιωάννου μεγάλωσε στο κέντρο της πόλης της Θεσσαλονίκης και σπούδασε με λαμπρούς δασκάλους στο τμήμα Ιστορίας και Αρχαιολογίας της Φιλοσοφικής Σχολής του </w:t>
      </w:r>
      <w:hyperlink r:id="rId11" w:tooltip="Αριστοτέλειο Πανεπιστήμιο Θεσσαλονίκης" w:history="1">
        <w:r w:rsidRPr="00BE2B4B">
          <w:rPr>
            <w:rFonts w:ascii="Arial" w:hAnsi="Arial" w:cs="Arial"/>
            <w:i/>
            <w:noProof/>
            <w:sz w:val="24"/>
            <w:szCs w:val="24"/>
          </w:rPr>
          <w:t>Αριστοτελείου Πανεπιστημίου Θεσσαλονίκης</w:t>
        </w:r>
      </w:hyperlink>
      <w:r w:rsidRPr="00BE2B4B">
        <w:rPr>
          <w:rFonts w:ascii="Arial" w:hAnsi="Arial" w:cs="Arial"/>
          <w:i/>
          <w:noProof/>
        </w:rPr>
        <w:t>.</w:t>
      </w:r>
      <w:r w:rsidR="00F5311F">
        <w:rPr>
          <w:rFonts w:ascii="Arial" w:hAnsi="Arial" w:cs="Arial"/>
          <w:i/>
          <w:noProof/>
        </w:rPr>
        <w:t xml:space="preserve"> </w:t>
      </w:r>
      <w:r w:rsidR="00F5311F" w:rsidRPr="00ED5BCF">
        <w:rPr>
          <w:rFonts w:ascii="Arial" w:hAnsi="Arial" w:cs="Arial"/>
          <w:i/>
          <w:noProof/>
          <w:sz w:val="24"/>
          <w:szCs w:val="24"/>
        </w:rPr>
        <w:t>Τα έργα του έχουν αυτοβιογραφικό υπόβαθρο.</w:t>
      </w:r>
    </w:p>
    <w:p w:rsidR="00BE2B4B" w:rsidRPr="00BE2B4B" w:rsidRDefault="00BE2B4B" w:rsidP="00BE2B4B">
      <w:pPr>
        <w:pStyle w:val="NormalWeb"/>
        <w:jc w:val="both"/>
        <w:rPr>
          <w:rFonts w:ascii="Arial" w:hAnsi="Arial" w:cs="Arial"/>
          <w:i/>
          <w:noProof/>
        </w:rPr>
      </w:pPr>
    </w:p>
    <w:p w:rsidR="00BE2B4B" w:rsidRPr="00BE2B4B" w:rsidRDefault="00BE2B4B" w:rsidP="00BE2B4B">
      <w:pPr>
        <w:jc w:val="both"/>
        <w:rPr>
          <w:rFonts w:ascii="Arial" w:eastAsia="Times New Roman" w:hAnsi="Arial" w:cs="Arial"/>
          <w:noProof/>
          <w:sz w:val="24"/>
          <w:szCs w:val="24"/>
          <w:lang w:eastAsia="el-GR"/>
        </w:rPr>
      </w:pPr>
      <w:r>
        <w:rPr>
          <w:rFonts w:ascii="Arial" w:eastAsia="Times New Roman" w:hAnsi="Arial" w:cs="Arial"/>
          <w:noProof/>
          <w:sz w:val="24"/>
          <w:szCs w:val="24"/>
          <w:lang w:eastAsia="el-GR"/>
        </w:rPr>
        <w:t xml:space="preserve">            </w:t>
      </w:r>
      <w:r w:rsidRPr="00BE2B4B">
        <w:rPr>
          <w:rFonts w:ascii="Arial" w:eastAsia="Times New Roman" w:hAnsi="Arial" w:cs="Arial"/>
          <w:noProof/>
          <w:sz w:val="24"/>
          <w:szCs w:val="24"/>
          <w:lang w:eastAsia="el-GR"/>
        </w:rPr>
        <w:t>Κάθε φορὰ ποὺ φεύγω ἀπὸ κεῖ, μὲ ἀποχαιρετοῦν χωρὶς νὰ δείξουν παραξένεμα,</w:t>
      </w:r>
      <w:r w:rsidRPr="00BE2B4B">
        <w:rPr>
          <w:rFonts w:ascii="Arial" w:eastAsia="Times New Roman" w:hAnsi="Arial" w:cs="Arial"/>
          <w:noProof/>
          <w:sz w:val="24"/>
          <w:szCs w:val="24"/>
          <w:lang w:eastAsia="el-GR"/>
        </w:rPr>
        <w:br/>
        <w:t>ἂν καὶ ἄγνωστοί μου ἄνθρωποι. Τοὺς πληροφορεῖ τὸ αἷμα τους γιὰ μένα, ὅπως καὶ τὸ</w:t>
      </w:r>
      <w:r w:rsidRPr="00BE2B4B">
        <w:rPr>
          <w:rFonts w:ascii="Arial" w:eastAsia="Times New Roman" w:hAnsi="Arial" w:cs="Arial"/>
          <w:noProof/>
          <w:sz w:val="24"/>
          <w:szCs w:val="24"/>
          <w:lang w:eastAsia="el-GR"/>
        </w:rPr>
        <w:br/>
        <w:t>δικό μου μὲ κάνει νὰ τοὺς κατέχω ὁλόκληρους. Πάντως ποτέ τους δὲν ἐπιμένουν νὰ</w:t>
      </w:r>
      <w:r w:rsidRPr="00BE2B4B">
        <w:rPr>
          <w:rFonts w:ascii="Arial" w:eastAsia="Times New Roman" w:hAnsi="Arial" w:cs="Arial"/>
          <w:noProof/>
          <w:sz w:val="24"/>
          <w:szCs w:val="24"/>
          <w:lang w:eastAsia="el-GR"/>
        </w:rPr>
        <w:br/>
        <w:t>μὲ κρατήσουν στὶς παρέες τους.</w:t>
      </w:r>
    </w:p>
    <w:p w:rsidR="00BE2B4B" w:rsidRPr="00F5311F" w:rsidRDefault="00BE2B4B" w:rsidP="00BE2B4B">
      <w:pPr>
        <w:spacing w:line="240" w:lineRule="auto"/>
        <w:ind w:firstLine="720"/>
        <w:jc w:val="both"/>
        <w:rPr>
          <w:rFonts w:ascii="Arial" w:eastAsia="Times New Roman" w:hAnsi="Arial" w:cs="Arial"/>
          <w:noProof/>
          <w:color w:val="FF0000"/>
          <w:sz w:val="24"/>
          <w:szCs w:val="24"/>
          <w:lang w:eastAsia="el-GR"/>
        </w:rPr>
      </w:pPr>
      <w:r w:rsidRPr="00BE2B4B">
        <w:rPr>
          <w:rFonts w:ascii="Arial" w:eastAsia="Times New Roman" w:hAnsi="Arial" w:cs="Arial"/>
          <w:noProof/>
          <w:sz w:val="24"/>
          <w:szCs w:val="24"/>
          <w:lang w:eastAsia="el-GR"/>
        </w:rPr>
        <w:t>Ὁλομόναχος, ξένος παντάξενος, χάνομαι στὶς μεγάλες ἀρτηρίες. Ὅταν ἀνάβει</w:t>
      </w:r>
      <w:r w:rsidRPr="00BE2B4B">
        <w:rPr>
          <w:rFonts w:ascii="Arial" w:eastAsia="Times New Roman" w:hAnsi="Arial" w:cs="Arial"/>
          <w:noProof/>
          <w:sz w:val="24"/>
          <w:szCs w:val="24"/>
          <w:lang w:eastAsia="el-GR"/>
        </w:rPr>
        <w:br/>
        <w:t>τὸ κόκκινο καὶ σταματοῦν τ’ αὐτοκίνητα, μοῦ φαίνεται γιὰ μιὰ στιγμὴ πὼς παύει</w:t>
      </w:r>
      <w:r w:rsidRPr="00BE2B4B">
        <w:rPr>
          <w:rFonts w:ascii="Arial" w:eastAsia="Times New Roman" w:hAnsi="Arial" w:cs="Arial"/>
          <w:noProof/>
          <w:sz w:val="24"/>
          <w:szCs w:val="24"/>
          <w:lang w:eastAsia="el-GR"/>
        </w:rPr>
        <w:br/>
        <w:t>ἐντελῶς κάθε θόρυβος. Ἐρυθρὰ καὶ λευκὰ αἱμοσφαίρια σὰ νὰ κυκλοφοροῦν. Κι ὅμως</w:t>
      </w:r>
      <w:r w:rsidRPr="00BE2B4B">
        <w:rPr>
          <w:rFonts w:ascii="Arial" w:eastAsia="Times New Roman" w:hAnsi="Arial" w:cs="Arial"/>
          <w:noProof/>
          <w:sz w:val="24"/>
          <w:szCs w:val="24"/>
          <w:lang w:eastAsia="el-GR"/>
        </w:rPr>
        <w:br/>
        <w:t>βλέπω πὼς τὸ πλῆθος ἐξακολουθεῖ να περπατᾶ, νὰ κουβεντιάζει ἢ νὰ γελάει.</w:t>
      </w:r>
      <w:r w:rsidRPr="00BE2B4B">
        <w:rPr>
          <w:rFonts w:ascii="Arial" w:eastAsia="Times New Roman" w:hAnsi="Arial" w:cs="Arial"/>
          <w:noProof/>
          <w:sz w:val="24"/>
          <w:szCs w:val="24"/>
          <w:lang w:eastAsia="el-GR"/>
        </w:rPr>
        <w:br/>
        <w:t>Σταματῶ πολλὲς φορὲς στὴ μέση τοῦ πεζοδρομίου, κι ὅπως στὸ κούτσουρο ποὺ κόβει</w:t>
      </w:r>
      <w:r w:rsidRPr="00BE2B4B">
        <w:rPr>
          <w:rFonts w:ascii="Arial" w:eastAsia="Times New Roman" w:hAnsi="Arial" w:cs="Arial"/>
          <w:noProof/>
          <w:sz w:val="24"/>
          <w:szCs w:val="24"/>
          <w:lang w:eastAsia="el-GR"/>
        </w:rPr>
        <w:br/>
        <w:t xml:space="preserve">τὸ νερό, ἔτσι περιστρέφονται γύρω μου οἱ διαβάτες. </w:t>
      </w:r>
      <w:r w:rsidR="009C4D2D">
        <w:rPr>
          <w:rFonts w:ascii="Arial" w:eastAsia="Times New Roman" w:hAnsi="Arial" w:cs="Arial"/>
          <w:noProof/>
          <w:sz w:val="24"/>
          <w:szCs w:val="24"/>
          <w:lang w:eastAsia="el-GR"/>
        </w:rPr>
        <w:t xml:space="preserve">[…] </w:t>
      </w:r>
    </w:p>
    <w:p w:rsidR="00BE2B4B" w:rsidRPr="00BE2B4B" w:rsidRDefault="00BE2B4B" w:rsidP="00BE2B4B">
      <w:pPr>
        <w:spacing w:line="240" w:lineRule="auto"/>
        <w:ind w:firstLine="720"/>
        <w:jc w:val="both"/>
        <w:rPr>
          <w:rFonts w:ascii="Arial" w:eastAsia="Times New Roman" w:hAnsi="Arial" w:cs="Arial"/>
          <w:noProof/>
          <w:sz w:val="24"/>
          <w:szCs w:val="24"/>
          <w:lang w:eastAsia="el-GR"/>
        </w:rPr>
      </w:pPr>
      <w:r w:rsidRPr="00BE2B4B">
        <w:rPr>
          <w:rFonts w:ascii="Arial" w:eastAsia="Times New Roman" w:hAnsi="Arial" w:cs="Arial"/>
          <w:noProof/>
          <w:sz w:val="24"/>
          <w:szCs w:val="24"/>
          <w:lang w:eastAsia="el-GR"/>
        </w:rPr>
        <w:t>Ἐγὼ ὅμως ἀπὸ τώρα εἶμαι βαριὰ παραπονεμένος. Μέσα στοὺς ξένους καὶ στὰ</w:t>
      </w:r>
      <w:r w:rsidRPr="00BE2B4B">
        <w:rPr>
          <w:rFonts w:ascii="Arial" w:eastAsia="Times New Roman" w:hAnsi="Arial" w:cs="Arial"/>
          <w:noProof/>
          <w:sz w:val="24"/>
          <w:szCs w:val="24"/>
          <w:lang w:eastAsia="el-GR"/>
        </w:rPr>
        <w:br/>
        <w:t>ξένα πράγματα ζῶ διαρκῶς ̇ στὰ ἕτοιμα καὶ στὰ ἐνοικιασμένα. Συγκατοικῶ μὲ</w:t>
      </w:r>
      <w:r w:rsidRPr="00BE2B4B">
        <w:rPr>
          <w:rFonts w:ascii="Arial" w:eastAsia="Times New Roman" w:hAnsi="Arial" w:cs="Arial"/>
          <w:noProof/>
          <w:sz w:val="24"/>
          <w:szCs w:val="24"/>
          <w:lang w:eastAsia="el-GR"/>
        </w:rPr>
        <w:br/>
        <w:t>ἀνθρώπους ποὺ ἀδιαφοροῦν τελείως γιὰ μένα, κι ἐγὼ γι’ αὐτούς. Οὔτε μικροδιαφορὲς</w:t>
      </w:r>
      <w:r w:rsidRPr="00BE2B4B">
        <w:rPr>
          <w:rFonts w:ascii="Arial" w:eastAsia="Times New Roman" w:hAnsi="Arial" w:cs="Arial"/>
          <w:noProof/>
          <w:sz w:val="24"/>
          <w:szCs w:val="24"/>
          <w:lang w:eastAsia="el-GR"/>
        </w:rPr>
        <w:br/>
        <w:t>δὲν ὑπάρχουν κὰν μεταξύ μας. Ὁ ἕνας ἀποφεύγει τὸν ἄλλο, ὅσο μπορεῖ. Μὰ κι ἂν</w:t>
      </w:r>
      <w:r w:rsidRPr="00BE2B4B">
        <w:rPr>
          <w:rFonts w:ascii="Arial" w:eastAsia="Times New Roman" w:hAnsi="Arial" w:cs="Arial"/>
          <w:noProof/>
          <w:sz w:val="24"/>
          <w:szCs w:val="24"/>
          <w:lang w:eastAsia="el-GR"/>
        </w:rPr>
        <w:br/>
        <w:t>τύχει νὰ σοῦ μιλήσουνε, κρύβουν συνήθως τὰ πραγματικά τους στοιχεῖα σὰ νὰ ’ναι</w:t>
      </w:r>
      <w:r w:rsidRPr="00BE2B4B">
        <w:rPr>
          <w:rFonts w:ascii="Arial" w:eastAsia="Times New Roman" w:hAnsi="Arial" w:cs="Arial"/>
          <w:noProof/>
          <w:sz w:val="24"/>
          <w:szCs w:val="24"/>
          <w:lang w:eastAsia="el-GR"/>
        </w:rPr>
        <w:br/>
        <w:t>τίποτε κακοποιοί. Τὸ ἰδανικό, ἡ τελευταία λέξη τοῦ πολιτισμοῦ, εἶναι, λέει, νὰ μὴ</w:t>
      </w:r>
      <w:r w:rsidRPr="00BE2B4B">
        <w:rPr>
          <w:rFonts w:ascii="Arial" w:eastAsia="Times New Roman" w:hAnsi="Arial" w:cs="Arial"/>
          <w:noProof/>
          <w:sz w:val="24"/>
          <w:szCs w:val="24"/>
          <w:lang w:eastAsia="el-GR"/>
        </w:rPr>
        <w:br/>
        <w:t>ξέρεις οὔτε στὴ φάτσα τὸ γείτονά σου. Πονηρὰ πράγματα βέβαια ̇ προφάσεις</w:t>
      </w:r>
      <w:r w:rsidRPr="00BE2B4B">
        <w:rPr>
          <w:rFonts w:ascii="Arial" w:eastAsia="Times New Roman" w:hAnsi="Arial" w:cs="Arial"/>
          <w:noProof/>
          <w:sz w:val="24"/>
          <w:szCs w:val="24"/>
          <w:lang w:eastAsia="el-GR"/>
        </w:rPr>
        <w:br/>
        <w:t>πολιτισμοῦ, γιὰ νὰ διευκολύνονται οἱ ἀταξίες.</w:t>
      </w:r>
    </w:p>
    <w:p w:rsidR="00BE2B4B" w:rsidRPr="00BE2B4B" w:rsidRDefault="00BE2B4B" w:rsidP="00BE2B4B">
      <w:pPr>
        <w:spacing w:line="240" w:lineRule="auto"/>
        <w:ind w:firstLine="720"/>
        <w:jc w:val="both"/>
        <w:rPr>
          <w:rFonts w:ascii="Arial" w:eastAsia="Times New Roman" w:hAnsi="Arial" w:cs="Arial"/>
          <w:noProof/>
          <w:sz w:val="24"/>
          <w:szCs w:val="24"/>
          <w:lang w:eastAsia="el-GR"/>
        </w:rPr>
      </w:pPr>
      <w:r w:rsidRPr="00BE2B4B">
        <w:rPr>
          <w:rFonts w:ascii="Arial" w:eastAsia="Times New Roman" w:hAnsi="Arial" w:cs="Arial"/>
          <w:noProof/>
          <w:sz w:val="24"/>
          <w:szCs w:val="24"/>
          <w:lang w:eastAsia="el-GR"/>
        </w:rPr>
        <w:t>Γι’ αὐτὸ ζηλεύω αὐτοὺς ποὺ βρίσκονται στὸν τόπο τους, στὰ χωράφια τους,</w:t>
      </w:r>
      <w:r w:rsidRPr="00BE2B4B">
        <w:rPr>
          <w:rFonts w:ascii="Arial" w:eastAsia="Times New Roman" w:hAnsi="Arial" w:cs="Arial"/>
          <w:noProof/>
          <w:sz w:val="24"/>
          <w:szCs w:val="24"/>
          <w:lang w:eastAsia="el-GR"/>
        </w:rPr>
        <w:br/>
        <w:t>στοὺς συγγενεῖς τους, στὰ πατρογονικά τους. Τουλάχιστο, ἂς ἤμουν σ’ ἕνα</w:t>
      </w:r>
      <w:r w:rsidRPr="00BE2B4B">
        <w:rPr>
          <w:rFonts w:ascii="Arial" w:eastAsia="Times New Roman" w:hAnsi="Arial" w:cs="Arial"/>
          <w:noProof/>
          <w:sz w:val="24"/>
          <w:szCs w:val="24"/>
          <w:lang w:eastAsia="el-GR"/>
        </w:rPr>
        <w:br/>
        <w:t>προσφυγικὸ συνοικισμὸ μὲ ἀνθρώπους τῆς ράτσας μου τριγύρω.</w:t>
      </w:r>
    </w:p>
    <w:p w:rsidR="00BE2B4B" w:rsidRDefault="00BE2B4B" w:rsidP="00F7359B">
      <w:pPr>
        <w:tabs>
          <w:tab w:val="left" w:pos="8130"/>
        </w:tabs>
        <w:spacing w:after="0" w:line="240" w:lineRule="auto"/>
        <w:jc w:val="both"/>
        <w:rPr>
          <w:rFonts w:ascii="Arial" w:eastAsia="Times New Roman" w:hAnsi="Arial" w:cs="Arial"/>
          <w:noProof/>
          <w:sz w:val="24"/>
          <w:szCs w:val="24"/>
          <w:lang w:eastAsia="el-GR"/>
        </w:rPr>
      </w:pPr>
    </w:p>
    <w:p w:rsidR="00ED5BCF" w:rsidRDefault="00ED5BCF" w:rsidP="00F7359B">
      <w:pPr>
        <w:tabs>
          <w:tab w:val="left" w:pos="8130"/>
        </w:tabs>
        <w:spacing w:after="0" w:line="240" w:lineRule="auto"/>
        <w:jc w:val="both"/>
        <w:rPr>
          <w:rFonts w:ascii="Arial" w:eastAsia="Times New Roman" w:hAnsi="Arial" w:cs="Arial"/>
          <w:noProof/>
          <w:sz w:val="24"/>
          <w:szCs w:val="24"/>
          <w:lang w:eastAsia="el-GR"/>
        </w:rPr>
      </w:pPr>
    </w:p>
    <w:p w:rsidR="00ED5BCF" w:rsidRDefault="00ED5BCF" w:rsidP="00F7359B">
      <w:pPr>
        <w:tabs>
          <w:tab w:val="left" w:pos="8130"/>
        </w:tabs>
        <w:spacing w:after="0" w:line="240" w:lineRule="auto"/>
        <w:jc w:val="both"/>
        <w:rPr>
          <w:rFonts w:ascii="Arial" w:eastAsia="Times New Roman" w:hAnsi="Arial" w:cs="Arial"/>
          <w:noProof/>
          <w:sz w:val="24"/>
          <w:szCs w:val="24"/>
          <w:lang w:eastAsia="el-GR"/>
        </w:rPr>
      </w:pPr>
    </w:p>
    <w:p w:rsidR="00ED5BCF" w:rsidRDefault="00ED5BCF" w:rsidP="00F7359B">
      <w:pPr>
        <w:tabs>
          <w:tab w:val="left" w:pos="8130"/>
        </w:tabs>
        <w:spacing w:after="0" w:line="240" w:lineRule="auto"/>
        <w:jc w:val="both"/>
        <w:rPr>
          <w:rFonts w:ascii="Arial" w:eastAsia="Times New Roman" w:hAnsi="Arial" w:cs="Arial"/>
          <w:noProof/>
          <w:sz w:val="24"/>
          <w:szCs w:val="24"/>
          <w:lang w:eastAsia="el-GR"/>
        </w:rPr>
      </w:pPr>
    </w:p>
    <w:p w:rsidR="00355D3E" w:rsidRDefault="00355D3E" w:rsidP="00F7359B">
      <w:pPr>
        <w:tabs>
          <w:tab w:val="left" w:pos="8130"/>
        </w:tabs>
        <w:spacing w:after="0" w:line="240" w:lineRule="auto"/>
        <w:jc w:val="both"/>
        <w:rPr>
          <w:rFonts w:ascii="Arial" w:eastAsia="Times New Roman" w:hAnsi="Arial" w:cs="Arial"/>
          <w:noProof/>
          <w:sz w:val="24"/>
          <w:szCs w:val="24"/>
          <w:lang w:eastAsia="el-GR"/>
        </w:rPr>
      </w:pPr>
    </w:p>
    <w:p w:rsidR="00355D3E" w:rsidRDefault="00355D3E" w:rsidP="00F7359B">
      <w:pPr>
        <w:tabs>
          <w:tab w:val="left" w:pos="8130"/>
        </w:tabs>
        <w:spacing w:after="0" w:line="240" w:lineRule="auto"/>
        <w:jc w:val="both"/>
        <w:rPr>
          <w:rFonts w:ascii="Arial" w:eastAsia="Times New Roman" w:hAnsi="Arial" w:cs="Arial"/>
          <w:noProof/>
          <w:sz w:val="24"/>
          <w:szCs w:val="24"/>
          <w:lang w:eastAsia="el-GR"/>
        </w:rPr>
      </w:pPr>
    </w:p>
    <w:p w:rsidR="00355D3E" w:rsidRPr="00355D3E" w:rsidRDefault="00355D3E" w:rsidP="00F7359B">
      <w:pPr>
        <w:tabs>
          <w:tab w:val="left" w:pos="8130"/>
        </w:tabs>
        <w:spacing w:after="0" w:line="240" w:lineRule="auto"/>
        <w:jc w:val="both"/>
        <w:rPr>
          <w:rFonts w:ascii="Arial" w:eastAsia="Times New Roman" w:hAnsi="Arial" w:cs="Arial"/>
          <w:b/>
          <w:bCs/>
          <w:noProof/>
          <w:sz w:val="24"/>
          <w:szCs w:val="24"/>
          <w:lang w:eastAsia="el-GR"/>
        </w:rPr>
      </w:pPr>
      <w:r w:rsidRPr="00355D3E">
        <w:rPr>
          <w:rFonts w:ascii="Arial" w:eastAsia="Times New Roman" w:hAnsi="Arial" w:cs="Arial"/>
          <w:b/>
          <w:bCs/>
          <w:noProof/>
          <w:sz w:val="24"/>
          <w:szCs w:val="24"/>
          <w:lang w:eastAsia="el-GR"/>
        </w:rPr>
        <w:lastRenderedPageBreak/>
        <w:t xml:space="preserve">Παρατηρήσεις </w:t>
      </w:r>
    </w:p>
    <w:p w:rsidR="00355D3E" w:rsidRDefault="00355D3E" w:rsidP="00F7359B">
      <w:pPr>
        <w:tabs>
          <w:tab w:val="left" w:pos="8130"/>
        </w:tabs>
        <w:spacing w:after="0" w:line="240" w:lineRule="auto"/>
        <w:jc w:val="both"/>
        <w:rPr>
          <w:rFonts w:ascii="Arial" w:eastAsia="Times New Roman" w:hAnsi="Arial" w:cs="Arial"/>
          <w:noProof/>
          <w:sz w:val="24"/>
          <w:szCs w:val="24"/>
          <w:lang w:eastAsia="el-GR"/>
        </w:rPr>
      </w:pPr>
    </w:p>
    <w:p w:rsidR="00ED6E43" w:rsidRDefault="00ED6E43" w:rsidP="00F7359B">
      <w:pPr>
        <w:tabs>
          <w:tab w:val="left" w:pos="8130"/>
        </w:tabs>
        <w:spacing w:after="0" w:line="240" w:lineRule="auto"/>
        <w:jc w:val="both"/>
        <w:rPr>
          <w:rFonts w:ascii="Arial" w:eastAsia="Times New Roman" w:hAnsi="Arial" w:cs="Arial"/>
          <w:noProof/>
          <w:sz w:val="24"/>
          <w:szCs w:val="24"/>
          <w:lang w:eastAsia="el-GR"/>
        </w:rPr>
      </w:pPr>
    </w:p>
    <w:p w:rsidR="004C37CA" w:rsidRPr="004259B0" w:rsidRDefault="00355D3E" w:rsidP="00F7359B">
      <w:pPr>
        <w:tabs>
          <w:tab w:val="left" w:pos="8130"/>
        </w:tabs>
        <w:spacing w:after="0" w:line="240" w:lineRule="auto"/>
        <w:jc w:val="both"/>
        <w:rPr>
          <w:rFonts w:ascii="Arial" w:eastAsia="Times New Roman" w:hAnsi="Arial" w:cs="Arial"/>
          <w:noProof/>
          <w:sz w:val="24"/>
          <w:szCs w:val="24"/>
          <w:lang w:eastAsia="el-GR"/>
        </w:rPr>
      </w:pPr>
      <w:r w:rsidRPr="00355D3E">
        <w:rPr>
          <w:rFonts w:ascii="Arial" w:eastAsia="Times New Roman" w:hAnsi="Arial" w:cs="Arial"/>
          <w:b/>
          <w:bCs/>
          <w:noProof/>
          <w:sz w:val="24"/>
          <w:szCs w:val="24"/>
          <w:lang w:eastAsia="el-GR"/>
        </w:rPr>
        <w:t>Θέμα Α.</w:t>
      </w:r>
      <w:r>
        <w:rPr>
          <w:rFonts w:ascii="Arial" w:eastAsia="Times New Roman" w:hAnsi="Arial" w:cs="Arial"/>
          <w:noProof/>
          <w:sz w:val="24"/>
          <w:szCs w:val="24"/>
          <w:lang w:eastAsia="el-GR"/>
        </w:rPr>
        <w:t xml:space="preserve"> Ποιες είναι οι αρνητικές πτυχές της ζωής στα σύγχρονα αστικά κέντρα και ποιες ομάδες ανθρώπων πλήττονται περισσότερο σύμφωνα με το </w:t>
      </w:r>
      <w:r w:rsidRPr="00355D3E">
        <w:rPr>
          <w:rFonts w:ascii="Arial" w:eastAsia="Times New Roman" w:hAnsi="Arial" w:cs="Arial"/>
          <w:b/>
          <w:bCs/>
          <w:noProof/>
          <w:sz w:val="24"/>
          <w:szCs w:val="24"/>
          <w:lang w:eastAsia="el-GR"/>
        </w:rPr>
        <w:t>Κείμενο Ι</w:t>
      </w:r>
      <w:r w:rsidRPr="00355D3E">
        <w:rPr>
          <w:rFonts w:ascii="Arial" w:eastAsia="Times New Roman" w:hAnsi="Arial" w:cs="Arial"/>
          <w:noProof/>
          <w:sz w:val="24"/>
          <w:szCs w:val="24"/>
          <w:lang w:eastAsia="el-GR"/>
        </w:rPr>
        <w:t xml:space="preserve">; </w:t>
      </w:r>
      <w:r>
        <w:rPr>
          <w:rFonts w:ascii="Arial" w:eastAsia="Times New Roman" w:hAnsi="Arial" w:cs="Arial"/>
          <w:noProof/>
          <w:sz w:val="24"/>
          <w:szCs w:val="24"/>
          <w:lang w:eastAsia="el-GR"/>
        </w:rPr>
        <w:t>(Συνοπτική παρουσίαση σε 60 – 70 λέξεις)</w:t>
      </w:r>
    </w:p>
    <w:p w:rsidR="00560278" w:rsidRPr="004259B0" w:rsidRDefault="00560278" w:rsidP="00F7359B">
      <w:pPr>
        <w:tabs>
          <w:tab w:val="left" w:pos="8130"/>
        </w:tabs>
        <w:spacing w:after="0" w:line="240" w:lineRule="auto"/>
        <w:jc w:val="both"/>
        <w:rPr>
          <w:rFonts w:ascii="Arial" w:eastAsia="Times New Roman" w:hAnsi="Arial" w:cs="Arial"/>
          <w:noProof/>
          <w:sz w:val="24"/>
          <w:szCs w:val="24"/>
          <w:lang w:eastAsia="el-GR"/>
        </w:rPr>
      </w:pPr>
    </w:p>
    <w:p w:rsidR="00355D3E" w:rsidRDefault="00543708" w:rsidP="00560278">
      <w:pPr>
        <w:tabs>
          <w:tab w:val="left" w:pos="8130"/>
        </w:tabs>
        <w:spacing w:after="0" w:line="240" w:lineRule="auto"/>
        <w:jc w:val="right"/>
        <w:rPr>
          <w:rFonts w:ascii="Arial" w:eastAsia="Times New Roman" w:hAnsi="Arial" w:cs="Arial"/>
          <w:b/>
          <w:bCs/>
          <w:noProof/>
          <w:sz w:val="24"/>
          <w:szCs w:val="24"/>
          <w:lang w:eastAsia="el-GR"/>
        </w:rPr>
      </w:pPr>
      <w:r w:rsidRPr="00153A66">
        <w:rPr>
          <w:rFonts w:ascii="Arial" w:eastAsia="Times New Roman" w:hAnsi="Arial" w:cs="Arial"/>
          <w:b/>
          <w:bCs/>
          <w:noProof/>
          <w:sz w:val="24"/>
          <w:szCs w:val="24"/>
          <w:lang w:eastAsia="el-GR"/>
        </w:rPr>
        <w:t xml:space="preserve">Μονάδες </w:t>
      </w:r>
      <w:r>
        <w:rPr>
          <w:rFonts w:ascii="Arial" w:eastAsia="Times New Roman" w:hAnsi="Arial" w:cs="Arial"/>
          <w:b/>
          <w:bCs/>
          <w:noProof/>
          <w:sz w:val="24"/>
          <w:szCs w:val="24"/>
          <w:lang w:eastAsia="el-GR"/>
        </w:rPr>
        <w:t>15</w:t>
      </w:r>
    </w:p>
    <w:p w:rsidR="00ED6E43" w:rsidRDefault="00ED6E43" w:rsidP="00F7359B">
      <w:pPr>
        <w:tabs>
          <w:tab w:val="left" w:pos="8130"/>
        </w:tabs>
        <w:spacing w:after="0" w:line="240" w:lineRule="auto"/>
        <w:jc w:val="both"/>
        <w:rPr>
          <w:rFonts w:ascii="Arial" w:eastAsia="Times New Roman" w:hAnsi="Arial" w:cs="Arial"/>
          <w:noProof/>
          <w:sz w:val="24"/>
          <w:szCs w:val="24"/>
          <w:lang w:eastAsia="el-GR"/>
        </w:rPr>
      </w:pPr>
    </w:p>
    <w:p w:rsidR="00355D3E" w:rsidRPr="00447AEF" w:rsidRDefault="00447AEF" w:rsidP="00F7359B">
      <w:pPr>
        <w:tabs>
          <w:tab w:val="left" w:pos="8130"/>
        </w:tabs>
        <w:spacing w:after="0" w:line="240" w:lineRule="auto"/>
        <w:jc w:val="both"/>
        <w:rPr>
          <w:rFonts w:ascii="Arial" w:eastAsia="Times New Roman" w:hAnsi="Arial" w:cs="Arial"/>
          <w:b/>
          <w:bCs/>
          <w:noProof/>
          <w:sz w:val="24"/>
          <w:szCs w:val="24"/>
          <w:lang w:eastAsia="el-GR"/>
        </w:rPr>
      </w:pPr>
      <w:r w:rsidRPr="00447AEF">
        <w:rPr>
          <w:rFonts w:ascii="Arial" w:eastAsia="Times New Roman" w:hAnsi="Arial" w:cs="Arial"/>
          <w:b/>
          <w:bCs/>
          <w:noProof/>
          <w:sz w:val="24"/>
          <w:szCs w:val="24"/>
          <w:lang w:eastAsia="el-GR"/>
        </w:rPr>
        <w:t>Θέμα Β</w:t>
      </w:r>
    </w:p>
    <w:p w:rsidR="00447AEF" w:rsidRPr="00447AEF" w:rsidRDefault="00447AEF" w:rsidP="00F7359B">
      <w:pPr>
        <w:tabs>
          <w:tab w:val="left" w:pos="8130"/>
        </w:tabs>
        <w:spacing w:after="0" w:line="240" w:lineRule="auto"/>
        <w:jc w:val="both"/>
        <w:rPr>
          <w:rFonts w:ascii="Arial" w:eastAsia="Times New Roman" w:hAnsi="Arial" w:cs="Arial"/>
          <w:b/>
          <w:bCs/>
          <w:noProof/>
          <w:sz w:val="24"/>
          <w:szCs w:val="24"/>
          <w:vertAlign w:val="superscript"/>
          <w:lang w:eastAsia="el-GR"/>
        </w:rPr>
      </w:pPr>
    </w:p>
    <w:p w:rsidR="00447AEF" w:rsidRDefault="00447AEF" w:rsidP="00F7359B">
      <w:pPr>
        <w:tabs>
          <w:tab w:val="left" w:pos="8130"/>
        </w:tabs>
        <w:spacing w:after="0" w:line="240" w:lineRule="auto"/>
        <w:jc w:val="both"/>
        <w:rPr>
          <w:rFonts w:ascii="Arial" w:eastAsia="Times New Roman" w:hAnsi="Arial" w:cs="Arial"/>
          <w:noProof/>
          <w:sz w:val="24"/>
          <w:szCs w:val="24"/>
          <w:lang w:eastAsia="el-GR"/>
        </w:rPr>
      </w:pPr>
    </w:p>
    <w:p w:rsidR="00447AEF" w:rsidRDefault="008B009C" w:rsidP="00447AEF">
      <w:pPr>
        <w:tabs>
          <w:tab w:val="left" w:pos="8130"/>
        </w:tabs>
        <w:spacing w:after="0" w:line="240" w:lineRule="auto"/>
        <w:jc w:val="both"/>
        <w:rPr>
          <w:rFonts w:ascii="Arial" w:eastAsia="Times New Roman" w:hAnsi="Arial" w:cs="Arial"/>
          <w:noProof/>
          <w:sz w:val="24"/>
          <w:szCs w:val="24"/>
          <w:lang w:eastAsia="el-GR"/>
        </w:rPr>
      </w:pPr>
      <w:r w:rsidRPr="008B009C">
        <w:rPr>
          <w:rFonts w:ascii="Arial" w:eastAsia="Times New Roman" w:hAnsi="Arial" w:cs="Arial"/>
          <w:b/>
          <w:bCs/>
          <w:noProof/>
          <w:sz w:val="24"/>
          <w:szCs w:val="24"/>
          <w:lang w:eastAsia="el-GR"/>
        </w:rPr>
        <w:t>Β1.</w:t>
      </w:r>
      <w:r w:rsidR="00DE63BA">
        <w:rPr>
          <w:rFonts w:ascii="Arial" w:eastAsia="Times New Roman" w:hAnsi="Arial" w:cs="Arial"/>
          <w:b/>
          <w:bCs/>
          <w:noProof/>
          <w:sz w:val="24"/>
          <w:szCs w:val="24"/>
          <w:lang w:eastAsia="el-GR"/>
        </w:rPr>
        <w:t xml:space="preserve"> </w:t>
      </w:r>
      <w:r w:rsidR="00447AEF" w:rsidRPr="00447AEF">
        <w:rPr>
          <w:rFonts w:ascii="Arial" w:eastAsia="Times New Roman" w:hAnsi="Arial" w:cs="Arial"/>
          <w:noProof/>
          <w:sz w:val="24"/>
          <w:szCs w:val="24"/>
          <w:lang w:eastAsia="el-GR"/>
        </w:rPr>
        <w:t xml:space="preserve">Να σημειώσετε την ένδειξη </w:t>
      </w:r>
      <w:r w:rsidR="00447AEF" w:rsidRPr="00447AEF">
        <w:rPr>
          <w:rFonts w:ascii="Arial" w:eastAsia="Times New Roman" w:hAnsi="Arial" w:cs="Arial"/>
          <w:b/>
          <w:bCs/>
          <w:noProof/>
          <w:sz w:val="24"/>
          <w:szCs w:val="24"/>
          <w:lang w:eastAsia="el-GR"/>
        </w:rPr>
        <w:t>Σωστό</w:t>
      </w:r>
      <w:r w:rsidR="00447AEF" w:rsidRPr="00447AEF">
        <w:rPr>
          <w:rFonts w:ascii="Arial" w:eastAsia="Times New Roman" w:hAnsi="Arial" w:cs="Arial"/>
          <w:noProof/>
          <w:sz w:val="24"/>
          <w:szCs w:val="24"/>
          <w:lang w:eastAsia="el-GR"/>
        </w:rPr>
        <w:t xml:space="preserve"> ή </w:t>
      </w:r>
      <w:r w:rsidR="00447AEF" w:rsidRPr="00447AEF">
        <w:rPr>
          <w:rFonts w:ascii="Arial" w:eastAsia="Times New Roman" w:hAnsi="Arial" w:cs="Arial"/>
          <w:b/>
          <w:bCs/>
          <w:noProof/>
          <w:sz w:val="24"/>
          <w:szCs w:val="24"/>
          <w:lang w:eastAsia="el-GR"/>
        </w:rPr>
        <w:t>Λάθος</w:t>
      </w:r>
      <w:r w:rsidR="00447AEF" w:rsidRPr="00447AEF">
        <w:rPr>
          <w:rFonts w:ascii="Arial" w:eastAsia="Times New Roman" w:hAnsi="Arial" w:cs="Arial"/>
          <w:noProof/>
          <w:sz w:val="24"/>
          <w:szCs w:val="24"/>
          <w:lang w:eastAsia="el-GR"/>
        </w:rPr>
        <w:t xml:space="preserve"> σε καθεμία από τις παρακάτω προτάσεις,</w:t>
      </w:r>
      <w:r w:rsidR="00DE63BA">
        <w:rPr>
          <w:rFonts w:ascii="Arial" w:eastAsia="Times New Roman" w:hAnsi="Arial" w:cs="Arial"/>
          <w:noProof/>
          <w:sz w:val="24"/>
          <w:szCs w:val="24"/>
          <w:lang w:eastAsia="el-GR"/>
        </w:rPr>
        <w:t xml:space="preserve"> </w:t>
      </w:r>
      <w:r w:rsidR="00447AEF" w:rsidRPr="00447AEF">
        <w:rPr>
          <w:rFonts w:ascii="Arial" w:eastAsia="Times New Roman" w:hAnsi="Arial" w:cs="Arial"/>
          <w:b/>
          <w:bCs/>
          <w:noProof/>
          <w:sz w:val="24"/>
          <w:szCs w:val="24"/>
          <w:lang w:eastAsia="el-GR"/>
        </w:rPr>
        <w:t>λαμβάνοντας υπόψη σας το Κείμενο 1</w:t>
      </w:r>
      <w:r w:rsidR="00447AEF" w:rsidRPr="00447AEF">
        <w:rPr>
          <w:rFonts w:ascii="Arial" w:eastAsia="Times New Roman" w:hAnsi="Arial" w:cs="Arial"/>
          <w:noProof/>
          <w:sz w:val="24"/>
          <w:szCs w:val="24"/>
          <w:lang w:eastAsia="el-GR"/>
        </w:rPr>
        <w:t xml:space="preserve">. Να κάνετε </w:t>
      </w:r>
      <w:r w:rsidR="00447AEF" w:rsidRPr="00447AEF">
        <w:rPr>
          <w:rFonts w:ascii="Arial" w:eastAsia="Times New Roman" w:hAnsi="Arial" w:cs="Arial"/>
          <w:b/>
          <w:bCs/>
          <w:noProof/>
          <w:sz w:val="24"/>
          <w:szCs w:val="24"/>
          <w:lang w:eastAsia="el-GR"/>
        </w:rPr>
        <w:t>αντίστοιχες αναφορές σε χωρία</w:t>
      </w:r>
      <w:r w:rsidR="00447AEF" w:rsidRPr="00447AEF">
        <w:rPr>
          <w:rFonts w:ascii="Arial" w:eastAsia="Times New Roman" w:hAnsi="Arial" w:cs="Arial"/>
          <w:noProof/>
          <w:sz w:val="24"/>
          <w:szCs w:val="24"/>
          <w:lang w:eastAsia="el-GR"/>
        </w:rPr>
        <w:t>.</w:t>
      </w:r>
    </w:p>
    <w:p w:rsidR="00447AEF" w:rsidRDefault="00447AEF" w:rsidP="00447AEF">
      <w:pPr>
        <w:tabs>
          <w:tab w:val="left" w:pos="8130"/>
        </w:tabs>
        <w:spacing w:after="0" w:line="240" w:lineRule="auto"/>
        <w:jc w:val="both"/>
        <w:rPr>
          <w:rFonts w:ascii="Arial" w:eastAsia="Times New Roman" w:hAnsi="Arial" w:cs="Arial"/>
          <w:noProof/>
          <w:sz w:val="24"/>
          <w:szCs w:val="24"/>
          <w:lang w:eastAsia="el-GR"/>
        </w:rPr>
      </w:pPr>
    </w:p>
    <w:p w:rsidR="007072ED" w:rsidRDefault="00447AEF" w:rsidP="00447AEF">
      <w:pPr>
        <w:tabs>
          <w:tab w:val="left" w:pos="8130"/>
        </w:tabs>
        <w:spacing w:after="0" w:line="240" w:lineRule="auto"/>
        <w:jc w:val="both"/>
        <w:rPr>
          <w:rFonts w:ascii="Arial" w:eastAsia="Times New Roman" w:hAnsi="Arial" w:cs="Arial"/>
          <w:noProof/>
          <w:sz w:val="24"/>
          <w:szCs w:val="24"/>
          <w:lang w:eastAsia="el-GR"/>
        </w:rPr>
      </w:pPr>
      <w:r w:rsidRPr="004C1352">
        <w:rPr>
          <w:rFonts w:ascii="Arial" w:eastAsia="Times New Roman" w:hAnsi="Arial" w:cs="Arial"/>
          <w:b/>
          <w:bCs/>
          <w:noProof/>
          <w:sz w:val="24"/>
          <w:szCs w:val="24"/>
          <w:lang w:eastAsia="el-GR"/>
        </w:rPr>
        <w:t xml:space="preserve">α. </w:t>
      </w:r>
      <w:r w:rsidR="007072ED">
        <w:rPr>
          <w:rFonts w:ascii="Arial" w:eastAsia="Times New Roman" w:hAnsi="Arial" w:cs="Arial"/>
          <w:noProof/>
          <w:sz w:val="24"/>
          <w:szCs w:val="24"/>
          <w:lang w:eastAsia="el-GR"/>
        </w:rPr>
        <w:t>Σ</w:t>
      </w:r>
      <w:r w:rsidR="007072ED" w:rsidRPr="00A151F8">
        <w:rPr>
          <w:rFonts w:ascii="Arial" w:eastAsia="Times New Roman" w:hAnsi="Arial" w:cs="Arial"/>
          <w:noProof/>
          <w:sz w:val="24"/>
          <w:szCs w:val="24"/>
          <w:lang w:eastAsia="el-GR"/>
        </w:rPr>
        <w:t>ε περιόδους μεγάλης κρίσης, οι ανάγκες των ανθρώπων πρέπει</w:t>
      </w:r>
      <w:r w:rsidR="00DE63BA">
        <w:rPr>
          <w:rFonts w:ascii="Arial" w:eastAsia="Times New Roman" w:hAnsi="Arial" w:cs="Arial"/>
          <w:noProof/>
          <w:sz w:val="24"/>
          <w:szCs w:val="24"/>
          <w:lang w:eastAsia="el-GR"/>
        </w:rPr>
        <w:t xml:space="preserve"> </w:t>
      </w:r>
      <w:r w:rsidR="007072ED" w:rsidRPr="00A151F8">
        <w:rPr>
          <w:rFonts w:ascii="Arial" w:eastAsia="Times New Roman" w:hAnsi="Arial" w:cs="Arial"/>
          <w:noProof/>
          <w:sz w:val="24"/>
          <w:szCs w:val="24"/>
          <w:lang w:eastAsia="el-GR"/>
        </w:rPr>
        <w:t xml:space="preserve">να αντιμετωπίζονται </w:t>
      </w:r>
    </w:p>
    <w:p w:rsidR="00447AEF" w:rsidRDefault="007072ED" w:rsidP="00447AEF">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σαν εμπόδια τα οποία θα πρέπει να αποφύγουμε</w:t>
      </w:r>
      <w:r w:rsidR="00350189">
        <w:rPr>
          <w:rFonts w:ascii="Arial" w:eastAsia="Times New Roman" w:hAnsi="Arial" w:cs="Arial"/>
          <w:noProof/>
          <w:sz w:val="24"/>
          <w:szCs w:val="24"/>
          <w:lang w:eastAsia="el-GR"/>
        </w:rPr>
        <w:t xml:space="preserve">. </w:t>
      </w:r>
    </w:p>
    <w:p w:rsidR="0079570B" w:rsidRPr="004C1352" w:rsidRDefault="0079570B" w:rsidP="00447AEF">
      <w:pPr>
        <w:tabs>
          <w:tab w:val="left" w:pos="8130"/>
        </w:tabs>
        <w:spacing w:after="0" w:line="240" w:lineRule="auto"/>
        <w:jc w:val="both"/>
        <w:rPr>
          <w:rFonts w:ascii="Arial" w:eastAsia="Times New Roman" w:hAnsi="Arial" w:cs="Arial"/>
          <w:b/>
          <w:bCs/>
          <w:noProof/>
          <w:sz w:val="24"/>
          <w:szCs w:val="24"/>
          <w:lang w:eastAsia="el-GR"/>
        </w:rPr>
      </w:pPr>
    </w:p>
    <w:p w:rsidR="00B81990" w:rsidRDefault="004C1352" w:rsidP="00447AEF">
      <w:pPr>
        <w:tabs>
          <w:tab w:val="left" w:pos="8130"/>
        </w:tabs>
        <w:spacing w:after="0" w:line="240" w:lineRule="auto"/>
        <w:jc w:val="both"/>
        <w:rPr>
          <w:rFonts w:ascii="Arial" w:eastAsia="Times New Roman" w:hAnsi="Arial" w:cs="Arial"/>
          <w:noProof/>
          <w:sz w:val="24"/>
          <w:szCs w:val="24"/>
          <w:lang w:eastAsia="el-GR"/>
        </w:rPr>
      </w:pPr>
      <w:r w:rsidRPr="004C1352">
        <w:rPr>
          <w:rFonts w:ascii="Arial" w:eastAsia="Times New Roman" w:hAnsi="Arial" w:cs="Arial"/>
          <w:b/>
          <w:bCs/>
          <w:noProof/>
          <w:sz w:val="24"/>
          <w:szCs w:val="24"/>
          <w:lang w:eastAsia="el-GR"/>
        </w:rPr>
        <w:t>β.</w:t>
      </w:r>
      <w:r w:rsidR="00DE63BA">
        <w:rPr>
          <w:rFonts w:ascii="Arial" w:eastAsia="Times New Roman" w:hAnsi="Arial" w:cs="Arial"/>
          <w:b/>
          <w:bCs/>
          <w:noProof/>
          <w:sz w:val="24"/>
          <w:szCs w:val="24"/>
          <w:lang w:eastAsia="el-GR"/>
        </w:rPr>
        <w:t xml:space="preserve"> </w:t>
      </w:r>
      <w:r w:rsidR="00B81990">
        <w:rPr>
          <w:rFonts w:ascii="Arial" w:eastAsia="Times New Roman" w:hAnsi="Arial" w:cs="Arial"/>
          <w:noProof/>
          <w:sz w:val="24"/>
          <w:szCs w:val="24"/>
          <w:lang w:eastAsia="el-GR"/>
        </w:rPr>
        <w:t>Ο</w:t>
      </w:r>
      <w:r w:rsidR="00B81990" w:rsidRPr="00A151F8">
        <w:rPr>
          <w:rFonts w:ascii="Arial" w:eastAsia="Times New Roman" w:hAnsi="Arial" w:cs="Arial"/>
          <w:noProof/>
          <w:sz w:val="24"/>
          <w:szCs w:val="24"/>
          <w:lang w:eastAsia="el-GR"/>
        </w:rPr>
        <w:t xml:space="preserve">ι γυναίκες αισθάνονται πολύ </w:t>
      </w:r>
      <w:r w:rsidR="00B81990">
        <w:rPr>
          <w:rFonts w:ascii="Arial" w:eastAsia="Times New Roman" w:hAnsi="Arial" w:cs="Arial"/>
          <w:noProof/>
          <w:sz w:val="24"/>
          <w:szCs w:val="24"/>
          <w:lang w:eastAsia="el-GR"/>
        </w:rPr>
        <w:t>περισσότερη</w:t>
      </w:r>
      <w:r w:rsidR="00DE63BA">
        <w:rPr>
          <w:rFonts w:ascii="Arial" w:eastAsia="Times New Roman" w:hAnsi="Arial" w:cs="Arial"/>
          <w:noProof/>
          <w:sz w:val="24"/>
          <w:szCs w:val="24"/>
          <w:lang w:eastAsia="el-GR"/>
        </w:rPr>
        <w:t xml:space="preserve"> </w:t>
      </w:r>
      <w:r w:rsidR="00B81990">
        <w:rPr>
          <w:rFonts w:ascii="Arial" w:eastAsia="Times New Roman" w:hAnsi="Arial" w:cs="Arial"/>
          <w:noProof/>
          <w:sz w:val="24"/>
          <w:szCs w:val="24"/>
          <w:lang w:eastAsia="el-GR"/>
        </w:rPr>
        <w:t>αν</w:t>
      </w:r>
      <w:r w:rsidR="00B81990" w:rsidRPr="00A151F8">
        <w:rPr>
          <w:rFonts w:ascii="Arial" w:eastAsia="Times New Roman" w:hAnsi="Arial" w:cs="Arial"/>
          <w:noProof/>
          <w:sz w:val="24"/>
          <w:szCs w:val="24"/>
          <w:lang w:eastAsia="el-GR"/>
        </w:rPr>
        <w:t xml:space="preserve">ασφάλεια εντός του δημόσιου χώρου σε </w:t>
      </w:r>
    </w:p>
    <w:p w:rsidR="004C1352" w:rsidRDefault="00B81990" w:rsidP="00447AEF">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σχέση με τους άντρες</w:t>
      </w:r>
      <w:r>
        <w:rPr>
          <w:rFonts w:ascii="Arial" w:eastAsia="Times New Roman" w:hAnsi="Arial" w:cs="Arial"/>
          <w:noProof/>
          <w:sz w:val="24"/>
          <w:szCs w:val="24"/>
          <w:lang w:eastAsia="el-GR"/>
        </w:rPr>
        <w:t xml:space="preserve">. </w:t>
      </w:r>
    </w:p>
    <w:p w:rsidR="0079570B" w:rsidRPr="004C1352" w:rsidRDefault="0079570B" w:rsidP="00447AEF">
      <w:pPr>
        <w:tabs>
          <w:tab w:val="left" w:pos="8130"/>
        </w:tabs>
        <w:spacing w:after="0" w:line="240" w:lineRule="auto"/>
        <w:jc w:val="both"/>
        <w:rPr>
          <w:rFonts w:ascii="Arial" w:eastAsia="Times New Roman" w:hAnsi="Arial" w:cs="Arial"/>
          <w:b/>
          <w:bCs/>
          <w:noProof/>
          <w:sz w:val="24"/>
          <w:szCs w:val="24"/>
          <w:lang w:eastAsia="el-GR"/>
        </w:rPr>
      </w:pPr>
    </w:p>
    <w:p w:rsidR="006344B4" w:rsidRDefault="004C1352" w:rsidP="000F42D1">
      <w:pPr>
        <w:tabs>
          <w:tab w:val="left" w:pos="8130"/>
        </w:tabs>
        <w:spacing w:after="0" w:line="240" w:lineRule="auto"/>
        <w:jc w:val="both"/>
        <w:rPr>
          <w:rFonts w:ascii="Arial" w:eastAsia="Times New Roman" w:hAnsi="Arial" w:cs="Arial"/>
          <w:noProof/>
          <w:sz w:val="24"/>
          <w:szCs w:val="24"/>
          <w:lang w:eastAsia="el-GR"/>
        </w:rPr>
      </w:pPr>
      <w:r w:rsidRPr="004C1352">
        <w:rPr>
          <w:rFonts w:ascii="Arial" w:eastAsia="Times New Roman" w:hAnsi="Arial" w:cs="Arial"/>
          <w:b/>
          <w:bCs/>
          <w:noProof/>
          <w:sz w:val="24"/>
          <w:szCs w:val="24"/>
          <w:lang w:eastAsia="el-GR"/>
        </w:rPr>
        <w:t>γ.</w:t>
      </w:r>
      <w:r w:rsidR="00DE63BA">
        <w:rPr>
          <w:rFonts w:ascii="Arial" w:eastAsia="Times New Roman" w:hAnsi="Arial" w:cs="Arial"/>
          <w:b/>
          <w:bCs/>
          <w:noProof/>
          <w:sz w:val="24"/>
          <w:szCs w:val="24"/>
          <w:lang w:eastAsia="el-GR"/>
        </w:rPr>
        <w:t xml:space="preserve"> </w:t>
      </w:r>
      <w:r w:rsidR="000F42D1" w:rsidRPr="000F42D1">
        <w:rPr>
          <w:rFonts w:ascii="Arial" w:eastAsia="Times New Roman" w:hAnsi="Arial" w:cs="Arial"/>
          <w:noProof/>
          <w:sz w:val="24"/>
          <w:szCs w:val="24"/>
          <w:lang w:eastAsia="el-GR"/>
        </w:rPr>
        <w:t>Γ</w:t>
      </w:r>
      <w:r w:rsidR="000F42D1">
        <w:rPr>
          <w:rFonts w:ascii="Arial" w:eastAsia="Times New Roman" w:hAnsi="Arial" w:cs="Arial"/>
          <w:noProof/>
          <w:sz w:val="24"/>
          <w:szCs w:val="24"/>
          <w:lang w:eastAsia="el-GR"/>
        </w:rPr>
        <w:t xml:space="preserve">ια τους κατοίκους των μεγάλων αστικών κέντρων η ελάχιστη αναλογία πρασίνου </w:t>
      </w:r>
      <w:r w:rsidR="0043030E">
        <w:rPr>
          <w:rFonts w:ascii="Arial" w:eastAsia="Times New Roman" w:hAnsi="Arial" w:cs="Arial"/>
          <w:noProof/>
          <w:sz w:val="24"/>
          <w:szCs w:val="24"/>
          <w:lang w:eastAsia="el-GR"/>
        </w:rPr>
        <w:t xml:space="preserve">ανά </w:t>
      </w:r>
    </w:p>
    <w:p w:rsidR="004C1352" w:rsidRDefault="0043030E" w:rsidP="00447AEF">
      <w:pPr>
        <w:tabs>
          <w:tab w:val="left" w:pos="8130"/>
        </w:tabs>
        <w:spacing w:after="0" w:line="240" w:lineRule="auto"/>
        <w:jc w:val="both"/>
        <w:rPr>
          <w:rFonts w:ascii="Arial" w:eastAsia="Times New Roman" w:hAnsi="Arial" w:cs="Arial"/>
          <w:noProof/>
          <w:sz w:val="24"/>
          <w:szCs w:val="24"/>
          <w:lang w:eastAsia="el-GR"/>
        </w:rPr>
      </w:pPr>
      <w:r>
        <w:rPr>
          <w:rFonts w:ascii="Arial" w:eastAsia="Times New Roman" w:hAnsi="Arial" w:cs="Arial"/>
          <w:noProof/>
          <w:sz w:val="24"/>
          <w:szCs w:val="24"/>
          <w:lang w:eastAsia="el-GR"/>
        </w:rPr>
        <w:t>κάτοικο υπερβα</w:t>
      </w:r>
      <w:r w:rsidR="00DE63BA">
        <w:rPr>
          <w:rFonts w:ascii="Arial" w:eastAsia="Times New Roman" w:hAnsi="Arial" w:cs="Arial"/>
          <w:noProof/>
          <w:sz w:val="24"/>
          <w:szCs w:val="24"/>
          <w:lang w:eastAsia="el-GR"/>
        </w:rPr>
        <w:t xml:space="preserve">ίνει την αναλογία που συστήνει </w:t>
      </w:r>
      <w:r>
        <w:rPr>
          <w:rFonts w:ascii="Arial" w:eastAsia="Times New Roman" w:hAnsi="Arial" w:cs="Arial"/>
          <w:noProof/>
          <w:sz w:val="24"/>
          <w:szCs w:val="24"/>
          <w:lang w:eastAsia="el-GR"/>
        </w:rPr>
        <w:t xml:space="preserve">ο Παγκόσμιος Οργανισμός Υγείας. </w:t>
      </w:r>
    </w:p>
    <w:p w:rsidR="0079570B" w:rsidRPr="000F42D1" w:rsidRDefault="0079570B" w:rsidP="00447AEF">
      <w:pPr>
        <w:tabs>
          <w:tab w:val="left" w:pos="8130"/>
        </w:tabs>
        <w:spacing w:after="0" w:line="240" w:lineRule="auto"/>
        <w:jc w:val="both"/>
        <w:rPr>
          <w:rFonts w:ascii="Arial" w:eastAsia="Times New Roman" w:hAnsi="Arial" w:cs="Arial"/>
          <w:noProof/>
          <w:sz w:val="24"/>
          <w:szCs w:val="24"/>
          <w:lang w:eastAsia="el-GR"/>
        </w:rPr>
      </w:pPr>
    </w:p>
    <w:p w:rsidR="006344B4" w:rsidRDefault="004C1352" w:rsidP="00447AEF">
      <w:pPr>
        <w:tabs>
          <w:tab w:val="left" w:pos="8130"/>
        </w:tabs>
        <w:spacing w:after="0" w:line="240" w:lineRule="auto"/>
        <w:jc w:val="both"/>
        <w:rPr>
          <w:rFonts w:ascii="Arial" w:eastAsia="Times New Roman" w:hAnsi="Arial" w:cs="Arial"/>
          <w:noProof/>
          <w:sz w:val="24"/>
          <w:szCs w:val="24"/>
          <w:lang w:eastAsia="el-GR"/>
        </w:rPr>
      </w:pPr>
      <w:r w:rsidRPr="004C1352">
        <w:rPr>
          <w:rFonts w:ascii="Arial" w:eastAsia="Times New Roman" w:hAnsi="Arial" w:cs="Arial"/>
          <w:b/>
          <w:bCs/>
          <w:noProof/>
          <w:sz w:val="24"/>
          <w:szCs w:val="24"/>
          <w:lang w:eastAsia="el-GR"/>
        </w:rPr>
        <w:t>δ.</w:t>
      </w:r>
      <w:r w:rsidR="00DE63BA">
        <w:rPr>
          <w:rFonts w:ascii="Arial" w:eastAsia="Times New Roman" w:hAnsi="Arial" w:cs="Arial"/>
          <w:b/>
          <w:bCs/>
          <w:noProof/>
          <w:sz w:val="24"/>
          <w:szCs w:val="24"/>
          <w:lang w:eastAsia="el-GR"/>
        </w:rPr>
        <w:t xml:space="preserve"> </w:t>
      </w:r>
      <w:r w:rsidR="009E7A22">
        <w:rPr>
          <w:rFonts w:ascii="Arial" w:eastAsia="Times New Roman" w:hAnsi="Arial" w:cs="Arial"/>
          <w:noProof/>
          <w:sz w:val="24"/>
          <w:szCs w:val="24"/>
          <w:lang w:eastAsia="el-GR"/>
        </w:rPr>
        <w:t xml:space="preserve">Η </w:t>
      </w:r>
      <w:r w:rsidR="009E7A22" w:rsidRPr="00A151F8">
        <w:rPr>
          <w:rFonts w:ascii="Arial" w:eastAsia="Times New Roman" w:hAnsi="Arial" w:cs="Arial"/>
          <w:noProof/>
          <w:sz w:val="24"/>
          <w:szCs w:val="24"/>
          <w:lang w:eastAsia="el-GR"/>
        </w:rPr>
        <w:t xml:space="preserve">πρόσβαση σε καλής ποιότητας δημόσιο χώρο </w:t>
      </w:r>
      <w:r w:rsidR="009E7A22">
        <w:rPr>
          <w:rFonts w:ascii="Arial" w:eastAsia="Times New Roman" w:hAnsi="Arial" w:cs="Arial"/>
          <w:noProof/>
          <w:sz w:val="24"/>
          <w:szCs w:val="24"/>
          <w:lang w:eastAsia="el-GR"/>
        </w:rPr>
        <w:t xml:space="preserve">συνιστά </w:t>
      </w:r>
      <w:r w:rsidR="009E7A22" w:rsidRPr="00A151F8">
        <w:rPr>
          <w:rFonts w:ascii="Arial" w:eastAsia="Times New Roman" w:hAnsi="Arial" w:cs="Arial"/>
          <w:noProof/>
          <w:sz w:val="24"/>
          <w:szCs w:val="24"/>
          <w:lang w:eastAsia="el-GR"/>
        </w:rPr>
        <w:t xml:space="preserve">παράγοντα </w:t>
      </w:r>
      <w:r w:rsidR="009E7A22">
        <w:rPr>
          <w:rFonts w:ascii="Arial" w:eastAsia="Times New Roman" w:hAnsi="Arial" w:cs="Arial"/>
          <w:noProof/>
          <w:sz w:val="24"/>
          <w:szCs w:val="24"/>
          <w:lang w:eastAsia="el-GR"/>
        </w:rPr>
        <w:t xml:space="preserve">ενδυνάμωσης της </w:t>
      </w:r>
    </w:p>
    <w:p w:rsidR="004C1352" w:rsidRDefault="009E7A22" w:rsidP="00447AEF">
      <w:pPr>
        <w:tabs>
          <w:tab w:val="left" w:pos="8130"/>
        </w:tabs>
        <w:spacing w:after="0" w:line="240" w:lineRule="auto"/>
        <w:jc w:val="both"/>
        <w:rPr>
          <w:rFonts w:ascii="Arial" w:eastAsia="Times New Roman" w:hAnsi="Arial" w:cs="Arial"/>
          <w:noProof/>
          <w:sz w:val="24"/>
          <w:szCs w:val="24"/>
          <w:lang w:eastAsia="el-GR"/>
        </w:rPr>
      </w:pPr>
      <w:r w:rsidRPr="00A151F8">
        <w:rPr>
          <w:rFonts w:ascii="Arial" w:eastAsia="Times New Roman" w:hAnsi="Arial" w:cs="Arial"/>
          <w:noProof/>
          <w:sz w:val="24"/>
          <w:szCs w:val="24"/>
          <w:lang w:eastAsia="el-GR"/>
        </w:rPr>
        <w:t>σωματική</w:t>
      </w:r>
      <w:r>
        <w:rPr>
          <w:rFonts w:ascii="Arial" w:eastAsia="Times New Roman" w:hAnsi="Arial" w:cs="Arial"/>
          <w:noProof/>
          <w:sz w:val="24"/>
          <w:szCs w:val="24"/>
          <w:lang w:eastAsia="el-GR"/>
        </w:rPr>
        <w:t>ς</w:t>
      </w:r>
      <w:r w:rsidRPr="00A151F8">
        <w:rPr>
          <w:rFonts w:ascii="Arial" w:eastAsia="Times New Roman" w:hAnsi="Arial" w:cs="Arial"/>
          <w:noProof/>
          <w:sz w:val="24"/>
          <w:szCs w:val="24"/>
          <w:lang w:eastAsia="el-GR"/>
        </w:rPr>
        <w:t xml:space="preserve"> και ψυχική</w:t>
      </w:r>
      <w:r>
        <w:rPr>
          <w:rFonts w:ascii="Arial" w:eastAsia="Times New Roman" w:hAnsi="Arial" w:cs="Arial"/>
          <w:noProof/>
          <w:sz w:val="24"/>
          <w:szCs w:val="24"/>
          <w:lang w:eastAsia="el-GR"/>
        </w:rPr>
        <w:t>ς</w:t>
      </w:r>
      <w:r w:rsidRPr="00A151F8">
        <w:rPr>
          <w:rFonts w:ascii="Arial" w:eastAsia="Times New Roman" w:hAnsi="Arial" w:cs="Arial"/>
          <w:noProof/>
          <w:sz w:val="24"/>
          <w:szCs w:val="24"/>
          <w:lang w:eastAsia="el-GR"/>
        </w:rPr>
        <w:t xml:space="preserve"> υγεία</w:t>
      </w:r>
      <w:r>
        <w:rPr>
          <w:rFonts w:ascii="Arial" w:eastAsia="Times New Roman" w:hAnsi="Arial" w:cs="Arial"/>
          <w:noProof/>
          <w:sz w:val="24"/>
          <w:szCs w:val="24"/>
          <w:lang w:eastAsia="el-GR"/>
        </w:rPr>
        <w:t>ς</w:t>
      </w:r>
      <w:r w:rsidRPr="00A151F8">
        <w:rPr>
          <w:rFonts w:ascii="Arial" w:eastAsia="Times New Roman" w:hAnsi="Arial" w:cs="Arial"/>
          <w:noProof/>
          <w:sz w:val="24"/>
          <w:szCs w:val="24"/>
          <w:lang w:eastAsia="el-GR"/>
        </w:rPr>
        <w:t xml:space="preserve"> του ανθρώπου.</w:t>
      </w:r>
    </w:p>
    <w:p w:rsidR="0079570B" w:rsidRPr="004C1352" w:rsidRDefault="0079570B" w:rsidP="00447AEF">
      <w:pPr>
        <w:tabs>
          <w:tab w:val="left" w:pos="8130"/>
        </w:tabs>
        <w:spacing w:after="0" w:line="240" w:lineRule="auto"/>
        <w:jc w:val="both"/>
        <w:rPr>
          <w:rFonts w:ascii="Arial" w:eastAsia="Times New Roman" w:hAnsi="Arial" w:cs="Arial"/>
          <w:b/>
          <w:bCs/>
          <w:noProof/>
          <w:sz w:val="24"/>
          <w:szCs w:val="24"/>
          <w:lang w:eastAsia="el-GR"/>
        </w:rPr>
      </w:pPr>
    </w:p>
    <w:p w:rsidR="003C251C" w:rsidRDefault="004C1352" w:rsidP="00447AEF">
      <w:pPr>
        <w:tabs>
          <w:tab w:val="left" w:pos="8130"/>
        </w:tabs>
        <w:spacing w:after="0" w:line="240" w:lineRule="auto"/>
        <w:jc w:val="both"/>
        <w:rPr>
          <w:rFonts w:ascii="Arial" w:eastAsia="Times New Roman" w:hAnsi="Arial" w:cs="Arial"/>
          <w:noProof/>
          <w:sz w:val="24"/>
          <w:szCs w:val="24"/>
          <w:lang w:eastAsia="el-GR"/>
        </w:rPr>
      </w:pPr>
      <w:r w:rsidRPr="004C1352">
        <w:rPr>
          <w:rFonts w:ascii="Arial" w:eastAsia="Times New Roman" w:hAnsi="Arial" w:cs="Arial"/>
          <w:b/>
          <w:bCs/>
          <w:noProof/>
          <w:sz w:val="24"/>
          <w:szCs w:val="24"/>
          <w:lang w:eastAsia="el-GR"/>
        </w:rPr>
        <w:t xml:space="preserve">ε. </w:t>
      </w:r>
      <w:r w:rsidR="003C251C" w:rsidRPr="003C251C">
        <w:rPr>
          <w:rFonts w:ascii="Arial" w:eastAsia="Times New Roman" w:hAnsi="Arial" w:cs="Arial"/>
          <w:noProof/>
          <w:sz w:val="24"/>
          <w:szCs w:val="24"/>
          <w:lang w:eastAsia="el-GR"/>
        </w:rPr>
        <w:t>Η σύγχρονη πραγματικότητα δεν ευνοεί τη</w:t>
      </w:r>
      <w:r w:rsidR="00DE63BA">
        <w:rPr>
          <w:rFonts w:ascii="Arial" w:eastAsia="Times New Roman" w:hAnsi="Arial" w:cs="Arial"/>
          <w:noProof/>
          <w:sz w:val="24"/>
          <w:szCs w:val="24"/>
          <w:lang w:eastAsia="el-GR"/>
        </w:rPr>
        <w:t xml:space="preserve"> </w:t>
      </w:r>
      <w:r w:rsidR="003C251C" w:rsidRPr="00A151F8">
        <w:rPr>
          <w:rFonts w:ascii="Arial" w:eastAsia="Times New Roman" w:hAnsi="Arial" w:cs="Arial"/>
          <w:noProof/>
          <w:sz w:val="24"/>
          <w:szCs w:val="24"/>
          <w:lang w:eastAsia="el-GR"/>
        </w:rPr>
        <w:t xml:space="preserve">συζήτηση για τη βιώσιμη διαχείριση του </w:t>
      </w:r>
    </w:p>
    <w:p w:rsidR="004C1352" w:rsidRPr="004C1352" w:rsidRDefault="003C251C" w:rsidP="00447AEF">
      <w:pPr>
        <w:tabs>
          <w:tab w:val="left" w:pos="8130"/>
        </w:tabs>
        <w:spacing w:after="0" w:line="240" w:lineRule="auto"/>
        <w:jc w:val="both"/>
        <w:rPr>
          <w:rFonts w:ascii="Arial" w:eastAsia="Times New Roman" w:hAnsi="Arial" w:cs="Arial"/>
          <w:b/>
          <w:bCs/>
          <w:noProof/>
          <w:sz w:val="24"/>
          <w:szCs w:val="24"/>
          <w:lang w:eastAsia="el-GR"/>
        </w:rPr>
      </w:pPr>
      <w:r w:rsidRPr="00A151F8">
        <w:rPr>
          <w:rFonts w:ascii="Arial" w:eastAsia="Times New Roman" w:hAnsi="Arial" w:cs="Arial"/>
          <w:noProof/>
          <w:sz w:val="24"/>
          <w:szCs w:val="24"/>
          <w:lang w:eastAsia="el-GR"/>
        </w:rPr>
        <w:t>δημόσιου χώρου.</w:t>
      </w:r>
    </w:p>
    <w:p w:rsidR="004C1352" w:rsidRDefault="004C1352" w:rsidP="00447AEF">
      <w:pPr>
        <w:tabs>
          <w:tab w:val="left" w:pos="8130"/>
        </w:tabs>
        <w:spacing w:after="0" w:line="240" w:lineRule="auto"/>
        <w:jc w:val="both"/>
        <w:rPr>
          <w:rFonts w:ascii="Arial" w:eastAsia="Times New Roman" w:hAnsi="Arial" w:cs="Arial"/>
          <w:noProof/>
          <w:sz w:val="24"/>
          <w:szCs w:val="24"/>
          <w:lang w:eastAsia="el-GR"/>
        </w:rPr>
      </w:pPr>
    </w:p>
    <w:p w:rsidR="008B009C" w:rsidRDefault="00543708" w:rsidP="00560278">
      <w:pPr>
        <w:tabs>
          <w:tab w:val="left" w:pos="8130"/>
        </w:tabs>
        <w:spacing w:after="0" w:line="240" w:lineRule="auto"/>
        <w:jc w:val="right"/>
        <w:rPr>
          <w:rFonts w:ascii="Arial" w:eastAsia="Times New Roman" w:hAnsi="Arial" w:cs="Arial"/>
          <w:b/>
          <w:bCs/>
          <w:noProof/>
          <w:sz w:val="24"/>
          <w:szCs w:val="24"/>
          <w:lang w:eastAsia="el-GR"/>
        </w:rPr>
      </w:pPr>
      <w:r w:rsidRPr="00153A66">
        <w:rPr>
          <w:rFonts w:ascii="Arial" w:eastAsia="Times New Roman" w:hAnsi="Arial" w:cs="Arial"/>
          <w:b/>
          <w:bCs/>
          <w:noProof/>
          <w:sz w:val="24"/>
          <w:szCs w:val="24"/>
          <w:lang w:eastAsia="el-GR"/>
        </w:rPr>
        <w:t xml:space="preserve">Μονάδες </w:t>
      </w:r>
      <w:r>
        <w:rPr>
          <w:rFonts w:ascii="Arial" w:eastAsia="Times New Roman" w:hAnsi="Arial" w:cs="Arial"/>
          <w:b/>
          <w:bCs/>
          <w:noProof/>
          <w:sz w:val="24"/>
          <w:szCs w:val="24"/>
          <w:lang w:eastAsia="el-GR"/>
        </w:rPr>
        <w:t>15</w:t>
      </w:r>
    </w:p>
    <w:p w:rsidR="00ED6E43" w:rsidRDefault="00ED6E43" w:rsidP="00447AEF">
      <w:pPr>
        <w:tabs>
          <w:tab w:val="left" w:pos="8130"/>
        </w:tabs>
        <w:spacing w:after="0" w:line="240" w:lineRule="auto"/>
        <w:jc w:val="both"/>
        <w:rPr>
          <w:rFonts w:ascii="Arial" w:eastAsia="Times New Roman" w:hAnsi="Arial" w:cs="Arial"/>
          <w:b/>
          <w:bCs/>
          <w:noProof/>
          <w:sz w:val="24"/>
          <w:szCs w:val="24"/>
          <w:lang w:eastAsia="el-GR"/>
        </w:rPr>
      </w:pPr>
    </w:p>
    <w:p w:rsidR="004C1352" w:rsidRDefault="004C1352" w:rsidP="00447AEF">
      <w:pPr>
        <w:tabs>
          <w:tab w:val="left" w:pos="8130"/>
        </w:tabs>
        <w:spacing w:after="0" w:line="240" w:lineRule="auto"/>
        <w:jc w:val="both"/>
        <w:rPr>
          <w:rFonts w:ascii="Arial" w:eastAsia="Times New Roman" w:hAnsi="Arial" w:cs="Arial"/>
          <w:noProof/>
          <w:sz w:val="24"/>
          <w:szCs w:val="24"/>
          <w:lang w:eastAsia="el-GR"/>
        </w:rPr>
      </w:pPr>
    </w:p>
    <w:p w:rsidR="00153A66" w:rsidRDefault="008B009C" w:rsidP="00447AEF">
      <w:pPr>
        <w:tabs>
          <w:tab w:val="left" w:pos="8130"/>
        </w:tabs>
        <w:spacing w:after="0" w:line="240" w:lineRule="auto"/>
        <w:jc w:val="both"/>
        <w:rPr>
          <w:rFonts w:ascii="Arial" w:eastAsia="Times New Roman" w:hAnsi="Arial" w:cs="Arial"/>
          <w:b/>
          <w:bCs/>
          <w:noProof/>
          <w:sz w:val="24"/>
          <w:szCs w:val="24"/>
          <w:lang w:eastAsia="el-GR"/>
        </w:rPr>
      </w:pPr>
      <w:r w:rsidRPr="008B009C">
        <w:rPr>
          <w:rFonts w:ascii="Arial" w:eastAsia="Times New Roman" w:hAnsi="Arial" w:cs="Arial"/>
          <w:b/>
          <w:bCs/>
          <w:noProof/>
          <w:sz w:val="24"/>
          <w:szCs w:val="24"/>
          <w:lang w:eastAsia="el-GR"/>
        </w:rPr>
        <w:t xml:space="preserve">Β2. </w:t>
      </w:r>
      <w:r w:rsidR="00CE0C64">
        <w:rPr>
          <w:rFonts w:ascii="Arial" w:eastAsia="Times New Roman" w:hAnsi="Arial" w:cs="Arial"/>
          <w:b/>
          <w:bCs/>
          <w:noProof/>
          <w:sz w:val="24"/>
          <w:szCs w:val="24"/>
          <w:lang w:eastAsia="el-GR"/>
        </w:rPr>
        <w:t xml:space="preserve">α. </w:t>
      </w:r>
      <w:r w:rsidR="00153A66" w:rsidRPr="00153A66">
        <w:rPr>
          <w:rFonts w:ascii="Arial" w:eastAsia="Times New Roman" w:hAnsi="Arial" w:cs="Arial"/>
          <w:noProof/>
          <w:sz w:val="24"/>
          <w:szCs w:val="24"/>
          <w:lang w:eastAsia="el-GR"/>
        </w:rPr>
        <w:t xml:space="preserve">Στο </w:t>
      </w:r>
      <w:r w:rsidR="00153A66" w:rsidRPr="00153A66">
        <w:rPr>
          <w:rFonts w:ascii="Arial" w:eastAsia="Times New Roman" w:hAnsi="Arial" w:cs="Arial"/>
          <w:b/>
          <w:bCs/>
          <w:noProof/>
          <w:sz w:val="24"/>
          <w:szCs w:val="24"/>
          <w:lang w:eastAsia="el-GR"/>
        </w:rPr>
        <w:t>Κείμενο 1</w:t>
      </w:r>
      <w:r w:rsidR="00DE63BA">
        <w:rPr>
          <w:rFonts w:ascii="Arial" w:eastAsia="Times New Roman" w:hAnsi="Arial" w:cs="Arial"/>
          <w:b/>
          <w:bCs/>
          <w:noProof/>
          <w:sz w:val="24"/>
          <w:szCs w:val="24"/>
          <w:lang w:eastAsia="el-GR"/>
        </w:rPr>
        <w:t xml:space="preserve"> </w:t>
      </w:r>
      <w:r w:rsidR="00153A66">
        <w:rPr>
          <w:rFonts w:ascii="Arial" w:eastAsia="Times New Roman" w:hAnsi="Arial" w:cs="Arial"/>
          <w:noProof/>
          <w:sz w:val="24"/>
          <w:szCs w:val="24"/>
          <w:lang w:eastAsia="el-GR"/>
        </w:rPr>
        <w:t>χρησιμοποιείται σε αρκετές παραγράφους</w:t>
      </w:r>
      <w:r w:rsidR="00153A66" w:rsidRPr="00153A66">
        <w:rPr>
          <w:rFonts w:ascii="Arial" w:eastAsia="Times New Roman" w:hAnsi="Arial" w:cs="Arial"/>
          <w:noProof/>
          <w:sz w:val="24"/>
          <w:szCs w:val="24"/>
          <w:lang w:eastAsia="el-GR"/>
        </w:rPr>
        <w:t xml:space="preserve"> το α’ πληθυντικό πρόσωπο. Να εξηγήσετε τ</w:t>
      </w:r>
      <w:r w:rsidR="00153A66">
        <w:rPr>
          <w:rFonts w:ascii="Arial" w:eastAsia="Times New Roman" w:hAnsi="Arial" w:cs="Arial"/>
          <w:noProof/>
          <w:sz w:val="24"/>
          <w:szCs w:val="24"/>
          <w:lang w:eastAsia="el-GR"/>
        </w:rPr>
        <w:t>η</w:t>
      </w:r>
      <w:r w:rsidR="00153A66" w:rsidRPr="00153A66">
        <w:rPr>
          <w:rFonts w:ascii="Arial" w:eastAsia="Times New Roman" w:hAnsi="Arial" w:cs="Arial"/>
          <w:noProof/>
          <w:sz w:val="24"/>
          <w:szCs w:val="24"/>
          <w:lang w:eastAsia="el-GR"/>
        </w:rPr>
        <w:t xml:space="preserve"> συγκεκριμέν</w:t>
      </w:r>
      <w:r w:rsidR="00153A66">
        <w:rPr>
          <w:rFonts w:ascii="Arial" w:eastAsia="Times New Roman" w:hAnsi="Arial" w:cs="Arial"/>
          <w:noProof/>
          <w:sz w:val="24"/>
          <w:szCs w:val="24"/>
          <w:lang w:eastAsia="el-GR"/>
        </w:rPr>
        <w:t>η</w:t>
      </w:r>
      <w:r w:rsidR="00153A66" w:rsidRPr="00153A66">
        <w:rPr>
          <w:rFonts w:ascii="Arial" w:eastAsia="Times New Roman" w:hAnsi="Arial" w:cs="Arial"/>
          <w:noProof/>
          <w:sz w:val="24"/>
          <w:szCs w:val="24"/>
          <w:lang w:eastAsia="el-GR"/>
        </w:rPr>
        <w:t xml:space="preserve"> γλωσσικ</w:t>
      </w:r>
      <w:r w:rsidR="00153A66">
        <w:rPr>
          <w:rFonts w:ascii="Arial" w:eastAsia="Times New Roman" w:hAnsi="Arial" w:cs="Arial"/>
          <w:noProof/>
          <w:sz w:val="24"/>
          <w:szCs w:val="24"/>
          <w:lang w:eastAsia="el-GR"/>
        </w:rPr>
        <w:t>ή</w:t>
      </w:r>
      <w:r w:rsidR="00153A66" w:rsidRPr="00153A66">
        <w:rPr>
          <w:rFonts w:ascii="Arial" w:eastAsia="Times New Roman" w:hAnsi="Arial" w:cs="Arial"/>
          <w:noProof/>
          <w:sz w:val="24"/>
          <w:szCs w:val="24"/>
          <w:lang w:eastAsia="el-GR"/>
        </w:rPr>
        <w:t xml:space="preserve"> επιλογ</w:t>
      </w:r>
      <w:r w:rsidR="00153A66">
        <w:rPr>
          <w:rFonts w:ascii="Arial" w:eastAsia="Times New Roman" w:hAnsi="Arial" w:cs="Arial"/>
          <w:noProof/>
          <w:sz w:val="24"/>
          <w:szCs w:val="24"/>
          <w:lang w:eastAsia="el-GR"/>
        </w:rPr>
        <w:t>ή</w:t>
      </w:r>
      <w:r w:rsidR="00153A66" w:rsidRPr="00153A66">
        <w:rPr>
          <w:rFonts w:ascii="Arial" w:eastAsia="Times New Roman" w:hAnsi="Arial" w:cs="Arial"/>
          <w:noProof/>
          <w:sz w:val="24"/>
          <w:szCs w:val="24"/>
          <w:lang w:eastAsia="el-GR"/>
        </w:rPr>
        <w:t>, λαμβάνοντας υπόψη</w:t>
      </w:r>
      <w:r w:rsidR="00DE63BA">
        <w:rPr>
          <w:rFonts w:ascii="Arial" w:eastAsia="Times New Roman" w:hAnsi="Arial" w:cs="Arial"/>
          <w:noProof/>
          <w:sz w:val="24"/>
          <w:szCs w:val="24"/>
          <w:lang w:eastAsia="el-GR"/>
        </w:rPr>
        <w:t xml:space="preserve"> </w:t>
      </w:r>
      <w:r w:rsidR="00153A66" w:rsidRPr="00153A66">
        <w:rPr>
          <w:rFonts w:ascii="Arial" w:eastAsia="Times New Roman" w:hAnsi="Arial" w:cs="Arial"/>
          <w:noProof/>
          <w:sz w:val="24"/>
          <w:szCs w:val="24"/>
          <w:lang w:eastAsia="el-GR"/>
        </w:rPr>
        <w:t>την πρόθεση του πομπού και το είδος του κειμένου.</w:t>
      </w:r>
    </w:p>
    <w:p w:rsidR="00560278" w:rsidRPr="00DE63BA" w:rsidRDefault="00560278" w:rsidP="00447AEF">
      <w:pPr>
        <w:tabs>
          <w:tab w:val="left" w:pos="8130"/>
        </w:tabs>
        <w:spacing w:after="0" w:line="240" w:lineRule="auto"/>
        <w:jc w:val="both"/>
        <w:rPr>
          <w:rFonts w:ascii="Arial" w:eastAsia="Times New Roman" w:hAnsi="Arial" w:cs="Arial"/>
          <w:b/>
          <w:bCs/>
          <w:noProof/>
          <w:sz w:val="24"/>
          <w:szCs w:val="24"/>
          <w:lang w:eastAsia="el-GR"/>
        </w:rPr>
      </w:pPr>
      <w:bookmarkStart w:id="5" w:name="_Hlk99529073"/>
    </w:p>
    <w:p w:rsidR="008B009C" w:rsidRDefault="00153A66" w:rsidP="00560278">
      <w:pPr>
        <w:tabs>
          <w:tab w:val="left" w:pos="8130"/>
        </w:tabs>
        <w:spacing w:after="0" w:line="240" w:lineRule="auto"/>
        <w:jc w:val="right"/>
        <w:rPr>
          <w:rFonts w:ascii="Arial" w:eastAsia="Times New Roman" w:hAnsi="Arial" w:cs="Arial"/>
          <w:b/>
          <w:bCs/>
          <w:noProof/>
          <w:sz w:val="24"/>
          <w:szCs w:val="24"/>
          <w:lang w:eastAsia="el-GR"/>
        </w:rPr>
      </w:pPr>
      <w:r w:rsidRPr="00153A66">
        <w:rPr>
          <w:rFonts w:ascii="Arial" w:eastAsia="Times New Roman" w:hAnsi="Arial" w:cs="Arial"/>
          <w:b/>
          <w:bCs/>
          <w:noProof/>
          <w:sz w:val="24"/>
          <w:szCs w:val="24"/>
          <w:lang w:eastAsia="el-GR"/>
        </w:rPr>
        <w:t xml:space="preserve">Μονάδες </w:t>
      </w:r>
      <w:bookmarkEnd w:id="5"/>
      <w:r w:rsidR="009356C9">
        <w:rPr>
          <w:rFonts w:ascii="Arial" w:eastAsia="Times New Roman" w:hAnsi="Arial" w:cs="Arial"/>
          <w:b/>
          <w:bCs/>
          <w:noProof/>
          <w:sz w:val="24"/>
          <w:szCs w:val="24"/>
          <w:lang w:eastAsia="el-GR"/>
        </w:rPr>
        <w:t>6</w:t>
      </w:r>
    </w:p>
    <w:p w:rsidR="004C1352" w:rsidRDefault="004C1352" w:rsidP="00447AEF">
      <w:pPr>
        <w:tabs>
          <w:tab w:val="left" w:pos="8130"/>
        </w:tabs>
        <w:spacing w:after="0" w:line="240" w:lineRule="auto"/>
        <w:jc w:val="both"/>
        <w:rPr>
          <w:rFonts w:ascii="Arial" w:eastAsia="Times New Roman" w:hAnsi="Arial" w:cs="Arial"/>
          <w:b/>
          <w:bCs/>
          <w:noProof/>
          <w:sz w:val="24"/>
          <w:szCs w:val="24"/>
          <w:lang w:eastAsia="el-GR"/>
        </w:rPr>
      </w:pPr>
    </w:p>
    <w:p w:rsidR="00CE0C64" w:rsidRDefault="00CE0C64" w:rsidP="00447AEF">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 xml:space="preserve">        β. </w:t>
      </w:r>
      <w:r w:rsidRPr="00CE0C64">
        <w:rPr>
          <w:rFonts w:ascii="Arial" w:eastAsia="Times New Roman" w:hAnsi="Arial" w:cs="Arial"/>
          <w:noProof/>
          <w:sz w:val="24"/>
          <w:szCs w:val="24"/>
          <w:lang w:eastAsia="el-GR"/>
        </w:rPr>
        <w:t xml:space="preserve">Ποια νοηματική σχέση δηλώνουν οι παρακάτω διαρθρωτικές λέξεις / λεκτικά σύνολα του </w:t>
      </w:r>
      <w:r w:rsidRPr="00CE0C64">
        <w:rPr>
          <w:rFonts w:ascii="Arial" w:eastAsia="Times New Roman" w:hAnsi="Arial" w:cs="Arial"/>
          <w:b/>
          <w:bCs/>
          <w:noProof/>
          <w:sz w:val="24"/>
          <w:szCs w:val="24"/>
          <w:lang w:eastAsia="el-GR"/>
        </w:rPr>
        <w:t>Κειμένου 1</w:t>
      </w:r>
      <w:r w:rsidRPr="00CE0C64">
        <w:rPr>
          <w:rFonts w:ascii="Arial" w:eastAsia="Times New Roman" w:hAnsi="Arial" w:cs="Arial"/>
          <w:noProof/>
          <w:sz w:val="24"/>
          <w:szCs w:val="24"/>
          <w:lang w:eastAsia="el-GR"/>
        </w:rPr>
        <w:t xml:space="preserve">, οι οποίες είναι σημειωμένες με έντονη γραφή: </w:t>
      </w:r>
      <w:r w:rsidR="00A1786F" w:rsidRPr="00A1786F">
        <w:rPr>
          <w:rFonts w:ascii="Arial" w:eastAsia="Times New Roman" w:hAnsi="Arial" w:cs="Arial"/>
          <w:b/>
          <w:bCs/>
          <w:noProof/>
          <w:sz w:val="24"/>
          <w:szCs w:val="24"/>
          <w:lang w:eastAsia="el-GR"/>
        </w:rPr>
        <w:t>Είναι γεγονός ότι</w:t>
      </w:r>
      <w:r w:rsidR="00A1786F">
        <w:rPr>
          <w:rFonts w:ascii="Arial" w:eastAsia="Times New Roman" w:hAnsi="Arial" w:cs="Arial"/>
          <w:b/>
          <w:bCs/>
          <w:noProof/>
          <w:sz w:val="24"/>
          <w:szCs w:val="24"/>
          <w:lang w:eastAsia="el-GR"/>
        </w:rPr>
        <w:t xml:space="preserve">, </w:t>
      </w:r>
      <w:r w:rsidR="00A1786F" w:rsidRPr="00A1786F">
        <w:rPr>
          <w:rFonts w:ascii="Arial" w:eastAsia="Times New Roman" w:hAnsi="Arial" w:cs="Arial"/>
          <w:b/>
          <w:bCs/>
          <w:noProof/>
          <w:sz w:val="24"/>
          <w:szCs w:val="24"/>
          <w:lang w:eastAsia="el-GR"/>
        </w:rPr>
        <w:t>καθώς και</w:t>
      </w:r>
      <w:r w:rsidR="009356C9">
        <w:rPr>
          <w:rFonts w:ascii="Arial" w:eastAsia="Times New Roman" w:hAnsi="Arial" w:cs="Arial"/>
          <w:b/>
          <w:bCs/>
          <w:noProof/>
          <w:sz w:val="24"/>
          <w:szCs w:val="24"/>
          <w:lang w:eastAsia="el-GR"/>
        </w:rPr>
        <w:t>,</w:t>
      </w:r>
      <w:r w:rsidR="00DE63BA">
        <w:rPr>
          <w:rFonts w:ascii="Arial" w:eastAsia="Times New Roman" w:hAnsi="Arial" w:cs="Arial"/>
          <w:b/>
          <w:bCs/>
          <w:noProof/>
          <w:sz w:val="24"/>
          <w:szCs w:val="24"/>
          <w:lang w:eastAsia="el-GR"/>
        </w:rPr>
        <w:t xml:space="preserve"> </w:t>
      </w:r>
      <w:r w:rsidR="009356C9" w:rsidRPr="009356C9">
        <w:rPr>
          <w:rFonts w:ascii="Arial" w:eastAsia="Times New Roman" w:hAnsi="Arial" w:cs="Arial"/>
          <w:b/>
          <w:bCs/>
          <w:noProof/>
          <w:sz w:val="24"/>
          <w:szCs w:val="24"/>
          <w:lang w:eastAsia="el-GR"/>
        </w:rPr>
        <w:t>λοιπόν</w:t>
      </w:r>
      <w:r w:rsidR="009356C9">
        <w:rPr>
          <w:rFonts w:ascii="Arial" w:eastAsia="Times New Roman" w:hAnsi="Arial" w:cs="Arial"/>
          <w:b/>
          <w:bCs/>
          <w:noProof/>
          <w:sz w:val="24"/>
          <w:szCs w:val="24"/>
          <w:lang w:eastAsia="el-GR"/>
        </w:rPr>
        <w:t xml:space="preserve">, </w:t>
      </w:r>
      <w:r w:rsidR="009356C9" w:rsidRPr="00A1786F">
        <w:rPr>
          <w:rFonts w:ascii="Arial" w:eastAsia="Times New Roman" w:hAnsi="Arial" w:cs="Arial"/>
          <w:b/>
          <w:bCs/>
          <w:noProof/>
          <w:sz w:val="24"/>
          <w:szCs w:val="24"/>
          <w:lang w:eastAsia="el-GR"/>
        </w:rPr>
        <w:t>πλέον</w:t>
      </w:r>
      <w:r w:rsidR="00A1786F">
        <w:rPr>
          <w:rFonts w:ascii="Arial" w:eastAsia="Times New Roman" w:hAnsi="Arial" w:cs="Arial"/>
          <w:b/>
          <w:bCs/>
          <w:noProof/>
          <w:sz w:val="24"/>
          <w:szCs w:val="24"/>
          <w:lang w:eastAsia="el-GR"/>
        </w:rPr>
        <w:t xml:space="preserve">. </w:t>
      </w:r>
    </w:p>
    <w:p w:rsidR="00CE0C64" w:rsidRDefault="00CE0C64" w:rsidP="00560278">
      <w:pPr>
        <w:tabs>
          <w:tab w:val="left" w:pos="8130"/>
        </w:tabs>
        <w:spacing w:after="0" w:line="240" w:lineRule="auto"/>
        <w:jc w:val="right"/>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 xml:space="preserve">                                                                                                                        Μ</w:t>
      </w:r>
      <w:r w:rsidRPr="00CE0C64">
        <w:rPr>
          <w:rFonts w:ascii="Arial" w:eastAsia="Times New Roman" w:hAnsi="Arial" w:cs="Arial"/>
          <w:b/>
          <w:bCs/>
          <w:noProof/>
          <w:sz w:val="24"/>
          <w:szCs w:val="24"/>
          <w:lang w:eastAsia="el-GR"/>
        </w:rPr>
        <w:t xml:space="preserve">ονάδες </w:t>
      </w:r>
      <w:r w:rsidR="009356C9">
        <w:rPr>
          <w:rFonts w:ascii="Arial" w:eastAsia="Times New Roman" w:hAnsi="Arial" w:cs="Arial"/>
          <w:b/>
          <w:bCs/>
          <w:noProof/>
          <w:sz w:val="24"/>
          <w:szCs w:val="24"/>
          <w:lang w:eastAsia="el-GR"/>
        </w:rPr>
        <w:t>4</w:t>
      </w:r>
    </w:p>
    <w:p w:rsidR="00ED6E43" w:rsidRPr="008B009C" w:rsidRDefault="00ED6E43" w:rsidP="00447AEF">
      <w:pPr>
        <w:tabs>
          <w:tab w:val="left" w:pos="8130"/>
        </w:tabs>
        <w:spacing w:after="0" w:line="240" w:lineRule="auto"/>
        <w:jc w:val="both"/>
        <w:rPr>
          <w:rFonts w:ascii="Arial" w:eastAsia="Times New Roman" w:hAnsi="Arial" w:cs="Arial"/>
          <w:b/>
          <w:bCs/>
          <w:noProof/>
          <w:sz w:val="24"/>
          <w:szCs w:val="24"/>
          <w:lang w:eastAsia="el-GR"/>
        </w:rPr>
      </w:pPr>
    </w:p>
    <w:p w:rsidR="008B009C" w:rsidRPr="00355D3E" w:rsidRDefault="008B009C" w:rsidP="00447AEF">
      <w:pPr>
        <w:tabs>
          <w:tab w:val="left" w:pos="8130"/>
        </w:tabs>
        <w:spacing w:after="0" w:line="240" w:lineRule="auto"/>
        <w:jc w:val="both"/>
        <w:rPr>
          <w:rFonts w:ascii="Arial" w:eastAsia="Times New Roman" w:hAnsi="Arial" w:cs="Arial"/>
          <w:noProof/>
          <w:sz w:val="24"/>
          <w:szCs w:val="24"/>
          <w:lang w:eastAsia="el-GR"/>
        </w:rPr>
      </w:pPr>
    </w:p>
    <w:p w:rsidR="005B21CF" w:rsidRDefault="004351EC" w:rsidP="00F7359B">
      <w:pPr>
        <w:tabs>
          <w:tab w:val="left" w:pos="8130"/>
        </w:tabs>
        <w:spacing w:after="0" w:line="240" w:lineRule="auto"/>
        <w:jc w:val="both"/>
        <w:rPr>
          <w:rFonts w:ascii="Arial" w:eastAsia="Times New Roman" w:hAnsi="Arial" w:cs="Arial"/>
          <w:noProof/>
          <w:sz w:val="24"/>
          <w:szCs w:val="24"/>
          <w:lang w:eastAsia="el-GR"/>
        </w:rPr>
      </w:pPr>
      <w:r w:rsidRPr="007C4FEB">
        <w:rPr>
          <w:rFonts w:ascii="Arial" w:eastAsia="Times New Roman" w:hAnsi="Arial" w:cs="Arial"/>
          <w:b/>
          <w:bCs/>
          <w:noProof/>
          <w:sz w:val="24"/>
          <w:szCs w:val="24"/>
          <w:lang w:eastAsia="el-GR"/>
        </w:rPr>
        <w:t>Β3. α.</w:t>
      </w:r>
      <w:r w:rsidRPr="004351EC">
        <w:rPr>
          <w:rFonts w:ascii="Arial" w:eastAsia="Times New Roman" w:hAnsi="Arial" w:cs="Arial"/>
          <w:noProof/>
          <w:sz w:val="24"/>
          <w:szCs w:val="24"/>
          <w:lang w:eastAsia="el-GR"/>
        </w:rPr>
        <w:t xml:space="preserve"> Να εξηγήσετε στο Κείμενο 1 τη λειτουργία ως προς το επικοινωνιακό τους αποτέλεσμα: της διπλής παύλας ( </w:t>
      </w:r>
      <w:r w:rsidRPr="004351EC">
        <w:rPr>
          <w:rFonts w:ascii="Arial" w:eastAsia="Times New Roman" w:hAnsi="Arial" w:cs="Arial"/>
          <w:b/>
          <w:bCs/>
          <w:noProof/>
          <w:sz w:val="24"/>
          <w:szCs w:val="24"/>
          <w:lang w:eastAsia="el-GR"/>
        </w:rPr>
        <w:t>–όσο και αν δεν είμαστε πραγματικά έτοιμοι γι' αυτό</w:t>
      </w:r>
      <w:r w:rsidR="007C4FEB">
        <w:rPr>
          <w:rFonts w:ascii="Arial" w:eastAsia="Times New Roman" w:hAnsi="Arial" w:cs="Arial"/>
          <w:b/>
          <w:bCs/>
          <w:noProof/>
          <w:sz w:val="24"/>
          <w:szCs w:val="24"/>
          <w:lang w:eastAsia="el-GR"/>
        </w:rPr>
        <w:t>)</w:t>
      </w:r>
      <w:r w:rsidR="00DE63BA">
        <w:rPr>
          <w:rFonts w:ascii="Arial" w:eastAsia="Times New Roman" w:hAnsi="Arial" w:cs="Arial"/>
          <w:b/>
          <w:bCs/>
          <w:noProof/>
          <w:sz w:val="24"/>
          <w:szCs w:val="24"/>
          <w:lang w:eastAsia="el-GR"/>
        </w:rPr>
        <w:t xml:space="preserve"> </w:t>
      </w:r>
      <w:r>
        <w:rPr>
          <w:rFonts w:ascii="Arial" w:eastAsia="Times New Roman" w:hAnsi="Arial" w:cs="Arial"/>
          <w:noProof/>
          <w:sz w:val="24"/>
          <w:szCs w:val="24"/>
          <w:lang w:eastAsia="el-GR"/>
        </w:rPr>
        <w:t xml:space="preserve">και </w:t>
      </w:r>
      <w:r w:rsidRPr="004351EC">
        <w:rPr>
          <w:rFonts w:ascii="Arial" w:eastAsia="Times New Roman" w:hAnsi="Arial" w:cs="Arial"/>
          <w:noProof/>
          <w:sz w:val="24"/>
          <w:szCs w:val="24"/>
          <w:lang w:eastAsia="el-GR"/>
        </w:rPr>
        <w:t>των διπλών εισαγωγικών (</w:t>
      </w:r>
      <w:r w:rsidR="007C4FEB" w:rsidRPr="007C4FEB">
        <w:rPr>
          <w:rFonts w:ascii="Arial" w:eastAsia="Times New Roman" w:hAnsi="Arial" w:cs="Arial"/>
          <w:b/>
          <w:bCs/>
          <w:noProof/>
          <w:sz w:val="24"/>
          <w:szCs w:val="24"/>
          <w:lang w:eastAsia="el-GR"/>
        </w:rPr>
        <w:t>«απώλειες που θα προκύψουν»</w:t>
      </w:r>
      <w:r w:rsidRPr="004351EC">
        <w:rPr>
          <w:rFonts w:ascii="Arial" w:eastAsia="Times New Roman" w:hAnsi="Arial" w:cs="Arial"/>
          <w:noProof/>
          <w:sz w:val="24"/>
          <w:szCs w:val="24"/>
          <w:lang w:eastAsia="el-GR"/>
        </w:rPr>
        <w:t xml:space="preserve">). </w:t>
      </w:r>
    </w:p>
    <w:p w:rsidR="004C37CA" w:rsidRDefault="007C4FEB" w:rsidP="00560278">
      <w:pPr>
        <w:tabs>
          <w:tab w:val="left" w:pos="8130"/>
        </w:tabs>
        <w:spacing w:after="0" w:line="240" w:lineRule="auto"/>
        <w:jc w:val="right"/>
        <w:rPr>
          <w:rFonts w:ascii="Arial" w:eastAsia="Times New Roman" w:hAnsi="Arial" w:cs="Arial"/>
          <w:b/>
          <w:bCs/>
          <w:noProof/>
          <w:sz w:val="24"/>
          <w:szCs w:val="24"/>
          <w:lang w:eastAsia="el-GR"/>
        </w:rPr>
      </w:pPr>
      <w:r w:rsidRPr="007C4FEB">
        <w:rPr>
          <w:rFonts w:ascii="Arial" w:eastAsia="Times New Roman" w:hAnsi="Arial" w:cs="Arial"/>
          <w:b/>
          <w:bCs/>
          <w:noProof/>
          <w:sz w:val="24"/>
          <w:szCs w:val="24"/>
          <w:lang w:eastAsia="el-GR"/>
        </w:rPr>
        <w:t>Μ</w:t>
      </w:r>
      <w:r w:rsidR="004351EC" w:rsidRPr="007C4FEB">
        <w:rPr>
          <w:rFonts w:ascii="Arial" w:eastAsia="Times New Roman" w:hAnsi="Arial" w:cs="Arial"/>
          <w:b/>
          <w:bCs/>
          <w:noProof/>
          <w:sz w:val="24"/>
          <w:szCs w:val="24"/>
          <w:lang w:eastAsia="el-GR"/>
        </w:rPr>
        <w:t xml:space="preserve">ονάδες </w:t>
      </w:r>
      <w:r w:rsidR="005B21CF">
        <w:rPr>
          <w:rFonts w:ascii="Arial" w:eastAsia="Times New Roman" w:hAnsi="Arial" w:cs="Arial"/>
          <w:b/>
          <w:bCs/>
          <w:noProof/>
          <w:sz w:val="24"/>
          <w:szCs w:val="24"/>
          <w:lang w:eastAsia="el-GR"/>
        </w:rPr>
        <w:t>5</w:t>
      </w:r>
    </w:p>
    <w:p w:rsidR="005B21CF" w:rsidRDefault="005B21CF" w:rsidP="00F7359B">
      <w:pPr>
        <w:tabs>
          <w:tab w:val="left" w:pos="8130"/>
        </w:tabs>
        <w:spacing w:after="0" w:line="240" w:lineRule="auto"/>
        <w:jc w:val="both"/>
        <w:rPr>
          <w:rFonts w:ascii="Arial" w:eastAsia="Times New Roman" w:hAnsi="Arial" w:cs="Arial"/>
          <w:b/>
          <w:bCs/>
          <w:noProof/>
          <w:sz w:val="24"/>
          <w:szCs w:val="24"/>
          <w:lang w:eastAsia="el-GR"/>
        </w:rPr>
      </w:pPr>
    </w:p>
    <w:p w:rsidR="00DE63BA" w:rsidRDefault="007C4FEB" w:rsidP="00F7359B">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lastRenderedPageBreak/>
        <w:t xml:space="preserve">        </w:t>
      </w:r>
    </w:p>
    <w:p w:rsidR="007C4FEB" w:rsidRDefault="007C4FEB" w:rsidP="00F7359B">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 xml:space="preserve">β. </w:t>
      </w:r>
      <w:r w:rsidR="004A3798">
        <w:rPr>
          <w:rFonts w:ascii="Arial" w:eastAsia="Times New Roman" w:hAnsi="Arial" w:cs="Arial"/>
          <w:b/>
          <w:bCs/>
          <w:noProof/>
          <w:sz w:val="24"/>
          <w:szCs w:val="24"/>
          <w:lang w:eastAsia="el-GR"/>
        </w:rPr>
        <w:t>«</w:t>
      </w:r>
      <w:r w:rsidR="004A3798" w:rsidRPr="009C259E">
        <w:rPr>
          <w:rFonts w:ascii="Arial" w:eastAsia="Times New Roman" w:hAnsi="Arial" w:cs="Arial"/>
          <w:b/>
          <w:bCs/>
          <w:noProof/>
          <w:sz w:val="24"/>
          <w:szCs w:val="24"/>
          <w:lang w:eastAsia="el-GR"/>
        </w:rPr>
        <w:t xml:space="preserve">Η πρωτόγνωρη συνθήκη της πανδημίας επηρέασε ποικιλοτρόπως κάθε πτυχή </w:t>
      </w:r>
      <w:r w:rsidR="00DE63BA">
        <w:rPr>
          <w:rFonts w:ascii="Arial" w:eastAsia="Times New Roman" w:hAnsi="Arial" w:cs="Arial"/>
          <w:b/>
          <w:bCs/>
          <w:noProof/>
          <w:sz w:val="24"/>
          <w:szCs w:val="24"/>
          <w:lang w:eastAsia="el-GR"/>
        </w:rPr>
        <w:t>του δημόσιου και ιδιωτικού βίου</w:t>
      </w:r>
      <w:r w:rsidR="004A3798">
        <w:rPr>
          <w:rFonts w:ascii="Arial" w:eastAsia="Times New Roman" w:hAnsi="Arial" w:cs="Arial"/>
          <w:b/>
          <w:bCs/>
          <w:noProof/>
          <w:sz w:val="24"/>
          <w:szCs w:val="24"/>
          <w:lang w:eastAsia="el-GR"/>
        </w:rPr>
        <w:t>»</w:t>
      </w:r>
      <w:r w:rsidR="00DE63BA">
        <w:rPr>
          <w:rFonts w:ascii="Arial" w:eastAsia="Times New Roman" w:hAnsi="Arial" w:cs="Arial"/>
          <w:b/>
          <w:bCs/>
          <w:noProof/>
          <w:sz w:val="24"/>
          <w:szCs w:val="24"/>
          <w:lang w:eastAsia="el-GR"/>
        </w:rPr>
        <w:t>.</w:t>
      </w:r>
      <w:r w:rsidR="004A3798">
        <w:rPr>
          <w:rFonts w:ascii="Arial" w:eastAsia="Times New Roman" w:hAnsi="Arial" w:cs="Arial"/>
          <w:b/>
          <w:bCs/>
          <w:noProof/>
          <w:sz w:val="24"/>
          <w:szCs w:val="24"/>
          <w:lang w:eastAsia="el-GR"/>
        </w:rPr>
        <w:t xml:space="preserve"> </w:t>
      </w:r>
      <w:r w:rsidR="004A3798" w:rsidRPr="00B92221">
        <w:rPr>
          <w:rFonts w:ascii="Arial" w:eastAsia="Times New Roman" w:hAnsi="Arial" w:cs="Arial"/>
          <w:noProof/>
          <w:sz w:val="24"/>
          <w:szCs w:val="24"/>
          <w:lang w:eastAsia="el-GR"/>
        </w:rPr>
        <w:t xml:space="preserve">Να αναγνωριστεί το είδος της σύνταξης στη παραπάνω περίοδο και να μετατραπεί στο αντίθετο είδος. </w:t>
      </w:r>
      <w:r w:rsidR="00B92221" w:rsidRPr="00B92221">
        <w:rPr>
          <w:rFonts w:ascii="Arial" w:eastAsia="Times New Roman" w:hAnsi="Arial" w:cs="Arial"/>
          <w:noProof/>
          <w:sz w:val="24"/>
          <w:szCs w:val="24"/>
          <w:lang w:eastAsia="el-GR"/>
        </w:rPr>
        <w:t>Τι αλλαγές παρατηρούνται ως προς το ύφος</w:t>
      </w:r>
      <w:r w:rsidR="00B92221" w:rsidRPr="002C178C">
        <w:rPr>
          <w:rFonts w:ascii="Arial" w:eastAsia="Times New Roman" w:hAnsi="Arial" w:cs="Arial"/>
          <w:noProof/>
          <w:sz w:val="24"/>
          <w:szCs w:val="24"/>
          <w:lang w:eastAsia="el-GR"/>
        </w:rPr>
        <w:t xml:space="preserve">; </w:t>
      </w:r>
    </w:p>
    <w:p w:rsidR="00B92221" w:rsidRDefault="00B92221" w:rsidP="00560278">
      <w:pPr>
        <w:tabs>
          <w:tab w:val="left" w:pos="8130"/>
        </w:tabs>
        <w:spacing w:after="0" w:line="240" w:lineRule="auto"/>
        <w:jc w:val="right"/>
        <w:rPr>
          <w:rFonts w:ascii="Arial" w:eastAsia="Times New Roman" w:hAnsi="Arial" w:cs="Arial"/>
          <w:b/>
          <w:bCs/>
          <w:noProof/>
          <w:sz w:val="24"/>
          <w:szCs w:val="24"/>
          <w:lang w:eastAsia="el-GR"/>
        </w:rPr>
      </w:pPr>
      <w:r w:rsidRPr="007C4FEB">
        <w:rPr>
          <w:rFonts w:ascii="Arial" w:eastAsia="Times New Roman" w:hAnsi="Arial" w:cs="Arial"/>
          <w:b/>
          <w:bCs/>
          <w:noProof/>
          <w:sz w:val="24"/>
          <w:szCs w:val="24"/>
          <w:lang w:eastAsia="el-GR"/>
        </w:rPr>
        <w:t xml:space="preserve">Μονάδες </w:t>
      </w:r>
      <w:r w:rsidR="009356C9">
        <w:rPr>
          <w:rFonts w:ascii="Arial" w:eastAsia="Times New Roman" w:hAnsi="Arial" w:cs="Arial"/>
          <w:b/>
          <w:bCs/>
          <w:noProof/>
          <w:sz w:val="24"/>
          <w:szCs w:val="24"/>
          <w:lang w:eastAsia="el-GR"/>
        </w:rPr>
        <w:t>6</w:t>
      </w:r>
    </w:p>
    <w:p w:rsidR="00B92221" w:rsidRDefault="00B92221" w:rsidP="00F7359B">
      <w:pPr>
        <w:tabs>
          <w:tab w:val="left" w:pos="8130"/>
        </w:tabs>
        <w:spacing w:after="0" w:line="240" w:lineRule="auto"/>
        <w:jc w:val="both"/>
        <w:rPr>
          <w:rFonts w:ascii="Arial" w:eastAsia="Times New Roman" w:hAnsi="Arial" w:cs="Arial"/>
          <w:b/>
          <w:bCs/>
          <w:noProof/>
          <w:sz w:val="24"/>
          <w:szCs w:val="24"/>
          <w:lang w:eastAsia="el-GR"/>
        </w:rPr>
      </w:pPr>
    </w:p>
    <w:p w:rsidR="00DE63BA" w:rsidRDefault="00B92221" w:rsidP="00F7359B">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 xml:space="preserve">     </w:t>
      </w:r>
    </w:p>
    <w:p w:rsidR="00B92221" w:rsidRPr="00B92221" w:rsidRDefault="00B92221" w:rsidP="00F7359B">
      <w:pPr>
        <w:tabs>
          <w:tab w:val="left" w:pos="8130"/>
        </w:tabs>
        <w:spacing w:after="0" w:line="240" w:lineRule="auto"/>
        <w:jc w:val="both"/>
        <w:rPr>
          <w:rFonts w:ascii="Arial" w:eastAsia="Times New Roman" w:hAnsi="Arial" w:cs="Arial"/>
          <w:noProof/>
          <w:sz w:val="24"/>
          <w:szCs w:val="24"/>
          <w:lang w:eastAsia="el-GR"/>
        </w:rPr>
      </w:pPr>
      <w:r>
        <w:rPr>
          <w:rFonts w:ascii="Arial" w:eastAsia="Times New Roman" w:hAnsi="Arial" w:cs="Arial"/>
          <w:b/>
          <w:bCs/>
          <w:noProof/>
          <w:sz w:val="24"/>
          <w:szCs w:val="24"/>
          <w:lang w:eastAsia="el-GR"/>
        </w:rPr>
        <w:t xml:space="preserve">   γ. </w:t>
      </w:r>
      <w:r>
        <w:rPr>
          <w:rFonts w:ascii="Arial" w:eastAsia="Times New Roman" w:hAnsi="Arial" w:cs="Arial"/>
          <w:noProof/>
          <w:sz w:val="24"/>
          <w:szCs w:val="24"/>
          <w:lang w:eastAsia="el-GR"/>
        </w:rPr>
        <w:t>Να εντοπίσετε δύο σχόλια και δύο περιπτώσεις ποιητική</w:t>
      </w:r>
      <w:r w:rsidR="005B21CF">
        <w:rPr>
          <w:rFonts w:ascii="Arial" w:eastAsia="Times New Roman" w:hAnsi="Arial" w:cs="Arial"/>
          <w:noProof/>
          <w:sz w:val="24"/>
          <w:szCs w:val="24"/>
          <w:lang w:eastAsia="el-GR"/>
        </w:rPr>
        <w:t>ς</w:t>
      </w:r>
      <w:r>
        <w:rPr>
          <w:rFonts w:ascii="Arial" w:eastAsia="Times New Roman" w:hAnsi="Arial" w:cs="Arial"/>
          <w:noProof/>
          <w:sz w:val="24"/>
          <w:szCs w:val="24"/>
          <w:lang w:eastAsia="el-GR"/>
        </w:rPr>
        <w:t xml:space="preserve"> λειτουργίας</w:t>
      </w:r>
      <w:r w:rsidR="00560278" w:rsidRPr="00560278">
        <w:rPr>
          <w:rFonts w:ascii="Arial" w:eastAsia="Times New Roman" w:hAnsi="Arial" w:cs="Arial"/>
          <w:noProof/>
          <w:sz w:val="24"/>
          <w:szCs w:val="24"/>
          <w:lang w:eastAsia="el-GR"/>
        </w:rPr>
        <w:t xml:space="preserve"> </w:t>
      </w:r>
      <w:r>
        <w:rPr>
          <w:rFonts w:ascii="Arial" w:eastAsia="Times New Roman" w:hAnsi="Arial" w:cs="Arial"/>
          <w:noProof/>
          <w:sz w:val="24"/>
          <w:szCs w:val="24"/>
          <w:lang w:eastAsia="el-GR"/>
        </w:rPr>
        <w:t xml:space="preserve">στο </w:t>
      </w:r>
      <w:r w:rsidRPr="00B92221">
        <w:rPr>
          <w:rFonts w:ascii="Arial" w:eastAsia="Times New Roman" w:hAnsi="Arial" w:cs="Arial"/>
          <w:b/>
          <w:bCs/>
          <w:noProof/>
          <w:sz w:val="24"/>
          <w:szCs w:val="24"/>
          <w:lang w:eastAsia="el-GR"/>
        </w:rPr>
        <w:t>Κείμενο 1</w:t>
      </w:r>
      <w:r>
        <w:rPr>
          <w:rFonts w:ascii="Arial" w:eastAsia="Times New Roman" w:hAnsi="Arial" w:cs="Arial"/>
          <w:noProof/>
          <w:sz w:val="24"/>
          <w:szCs w:val="24"/>
          <w:lang w:eastAsia="el-GR"/>
        </w:rPr>
        <w:t>. (απλός εντοπισμός)</w:t>
      </w:r>
    </w:p>
    <w:p w:rsidR="00F7359B" w:rsidRDefault="00B92221" w:rsidP="00560278">
      <w:pPr>
        <w:tabs>
          <w:tab w:val="left" w:pos="8130"/>
        </w:tabs>
        <w:spacing w:after="0" w:line="240" w:lineRule="auto"/>
        <w:ind w:firstLine="360"/>
        <w:jc w:val="right"/>
        <w:rPr>
          <w:rFonts w:ascii="Arial" w:eastAsia="Times New Roman" w:hAnsi="Arial" w:cs="Arial"/>
          <w:b/>
          <w:bCs/>
          <w:noProof/>
          <w:sz w:val="24"/>
          <w:szCs w:val="24"/>
          <w:lang w:eastAsia="el-GR"/>
        </w:rPr>
      </w:pPr>
      <w:r w:rsidRPr="007C4FEB">
        <w:rPr>
          <w:rFonts w:ascii="Arial" w:eastAsia="Times New Roman" w:hAnsi="Arial" w:cs="Arial"/>
          <w:b/>
          <w:bCs/>
          <w:noProof/>
          <w:sz w:val="24"/>
          <w:szCs w:val="24"/>
          <w:lang w:eastAsia="el-GR"/>
        </w:rPr>
        <w:t xml:space="preserve">Μονάδες </w:t>
      </w:r>
      <w:r w:rsidR="009356C9">
        <w:rPr>
          <w:rFonts w:ascii="Arial" w:eastAsia="Times New Roman" w:hAnsi="Arial" w:cs="Arial"/>
          <w:b/>
          <w:bCs/>
          <w:noProof/>
          <w:sz w:val="24"/>
          <w:szCs w:val="24"/>
          <w:lang w:eastAsia="el-GR"/>
        </w:rPr>
        <w:t>4</w:t>
      </w:r>
    </w:p>
    <w:p w:rsidR="00ED6E43" w:rsidRDefault="00ED6E43" w:rsidP="00ED6E43">
      <w:pPr>
        <w:tabs>
          <w:tab w:val="left" w:pos="8130"/>
        </w:tabs>
        <w:spacing w:after="0" w:line="240" w:lineRule="auto"/>
        <w:jc w:val="both"/>
        <w:rPr>
          <w:rFonts w:ascii="Arial" w:eastAsia="Times New Roman" w:hAnsi="Arial" w:cs="Arial"/>
          <w:b/>
          <w:bCs/>
          <w:noProof/>
          <w:sz w:val="24"/>
          <w:szCs w:val="24"/>
          <w:lang w:eastAsia="el-GR"/>
        </w:rPr>
      </w:pPr>
    </w:p>
    <w:p w:rsidR="00D326F2" w:rsidRDefault="00D326F2" w:rsidP="00ED6E43">
      <w:pPr>
        <w:tabs>
          <w:tab w:val="left" w:pos="8130"/>
        </w:tabs>
        <w:spacing w:after="0" w:line="240" w:lineRule="auto"/>
        <w:jc w:val="both"/>
        <w:rPr>
          <w:rFonts w:ascii="Arial" w:eastAsia="Times New Roman" w:hAnsi="Arial" w:cs="Arial"/>
          <w:b/>
          <w:bCs/>
          <w:noProof/>
          <w:sz w:val="24"/>
          <w:szCs w:val="24"/>
          <w:lang w:eastAsia="el-GR"/>
        </w:rPr>
      </w:pPr>
    </w:p>
    <w:p w:rsidR="00ED6E43" w:rsidRDefault="00ED6E43" w:rsidP="00ED6E43">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Θέμα Γ</w:t>
      </w:r>
    </w:p>
    <w:p w:rsidR="00560278" w:rsidRDefault="00560278" w:rsidP="00ED6E43">
      <w:pPr>
        <w:tabs>
          <w:tab w:val="left" w:pos="8130"/>
        </w:tabs>
        <w:spacing w:after="0" w:line="240" w:lineRule="auto"/>
        <w:jc w:val="both"/>
        <w:rPr>
          <w:rFonts w:ascii="Arial" w:eastAsia="Times New Roman" w:hAnsi="Arial" w:cs="Arial"/>
          <w:bCs/>
          <w:noProof/>
          <w:sz w:val="24"/>
          <w:szCs w:val="24"/>
          <w:lang w:eastAsia="el-GR"/>
        </w:rPr>
      </w:pPr>
    </w:p>
    <w:p w:rsidR="0027333D" w:rsidRPr="0027333D" w:rsidRDefault="0027333D" w:rsidP="00ED6E43">
      <w:pPr>
        <w:tabs>
          <w:tab w:val="left" w:pos="8130"/>
        </w:tabs>
        <w:spacing w:after="0" w:line="240" w:lineRule="auto"/>
        <w:jc w:val="both"/>
        <w:rPr>
          <w:rFonts w:ascii="Arial" w:eastAsia="Times New Roman" w:hAnsi="Arial" w:cs="Arial"/>
          <w:bCs/>
          <w:noProof/>
          <w:sz w:val="24"/>
          <w:szCs w:val="24"/>
          <w:lang w:eastAsia="el-GR"/>
        </w:rPr>
      </w:pPr>
      <w:r>
        <w:rPr>
          <w:rFonts w:ascii="Arial" w:eastAsia="Times New Roman" w:hAnsi="Arial" w:cs="Arial"/>
          <w:bCs/>
          <w:noProof/>
          <w:sz w:val="24"/>
          <w:szCs w:val="24"/>
          <w:lang w:eastAsia="el-GR"/>
        </w:rPr>
        <w:t>Ποιο είναι κατά τη γνώμη σας το βασικό μήνυμα του αποσπάσματος; Να διατυπώσετε το ερμηνευτικό σας σχόλιο με βάση τρεις κειμενικούς δείκτες</w:t>
      </w:r>
      <w:r w:rsidR="00560278" w:rsidRPr="00560278">
        <w:rPr>
          <w:rFonts w:ascii="Arial" w:eastAsia="Times New Roman" w:hAnsi="Arial" w:cs="Arial"/>
          <w:bCs/>
          <w:noProof/>
          <w:sz w:val="24"/>
          <w:szCs w:val="24"/>
          <w:lang w:eastAsia="el-GR"/>
        </w:rPr>
        <w:t xml:space="preserve"> (150-200 </w:t>
      </w:r>
      <w:r w:rsidR="00560278">
        <w:rPr>
          <w:rFonts w:ascii="Arial" w:eastAsia="Times New Roman" w:hAnsi="Arial" w:cs="Arial"/>
          <w:bCs/>
          <w:noProof/>
          <w:sz w:val="24"/>
          <w:szCs w:val="24"/>
          <w:lang w:eastAsia="el-GR"/>
        </w:rPr>
        <w:t>λέξεις)</w:t>
      </w:r>
      <w:r>
        <w:rPr>
          <w:rFonts w:ascii="Arial" w:eastAsia="Times New Roman" w:hAnsi="Arial" w:cs="Arial"/>
          <w:bCs/>
          <w:noProof/>
          <w:sz w:val="24"/>
          <w:szCs w:val="24"/>
          <w:lang w:eastAsia="el-GR"/>
        </w:rPr>
        <w:t>.</w:t>
      </w:r>
    </w:p>
    <w:p w:rsidR="00ED6E43" w:rsidRDefault="00ED6E43" w:rsidP="00ED6E43">
      <w:pPr>
        <w:tabs>
          <w:tab w:val="left" w:pos="8130"/>
        </w:tabs>
        <w:spacing w:after="0" w:line="240" w:lineRule="auto"/>
        <w:jc w:val="both"/>
        <w:rPr>
          <w:rFonts w:ascii="Arial" w:eastAsia="Times New Roman" w:hAnsi="Arial" w:cs="Arial"/>
          <w:b/>
          <w:bCs/>
          <w:noProof/>
          <w:sz w:val="24"/>
          <w:szCs w:val="24"/>
          <w:lang w:eastAsia="el-GR"/>
        </w:rPr>
      </w:pPr>
    </w:p>
    <w:p w:rsidR="00D326F2" w:rsidRDefault="00D326F2" w:rsidP="00560278">
      <w:pPr>
        <w:tabs>
          <w:tab w:val="left" w:pos="8130"/>
        </w:tabs>
        <w:spacing w:after="0" w:line="240" w:lineRule="auto"/>
        <w:jc w:val="right"/>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 xml:space="preserve">                                                                                                                       Μονάδες 15</w:t>
      </w:r>
    </w:p>
    <w:p w:rsidR="00D326F2" w:rsidRDefault="00D326F2" w:rsidP="00ED6E43">
      <w:pPr>
        <w:tabs>
          <w:tab w:val="left" w:pos="8130"/>
        </w:tabs>
        <w:spacing w:after="0" w:line="240" w:lineRule="auto"/>
        <w:jc w:val="both"/>
        <w:rPr>
          <w:rFonts w:ascii="Arial" w:eastAsia="Times New Roman" w:hAnsi="Arial" w:cs="Arial"/>
          <w:b/>
          <w:bCs/>
          <w:noProof/>
          <w:sz w:val="24"/>
          <w:szCs w:val="24"/>
          <w:lang w:eastAsia="el-GR"/>
        </w:rPr>
      </w:pPr>
    </w:p>
    <w:p w:rsidR="00ED6E43" w:rsidRDefault="00ED6E43" w:rsidP="00ED6E43">
      <w:pPr>
        <w:tabs>
          <w:tab w:val="left" w:pos="8130"/>
        </w:tabs>
        <w:spacing w:after="0" w:line="240" w:lineRule="auto"/>
        <w:jc w:val="both"/>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Θέμα Δ</w:t>
      </w:r>
    </w:p>
    <w:p w:rsidR="00ED6E43" w:rsidRDefault="00ED6E43" w:rsidP="00ED6E43">
      <w:pPr>
        <w:tabs>
          <w:tab w:val="left" w:pos="8130"/>
        </w:tabs>
        <w:spacing w:after="0" w:line="240" w:lineRule="auto"/>
        <w:jc w:val="both"/>
        <w:rPr>
          <w:rFonts w:ascii="Arial" w:eastAsia="Times New Roman" w:hAnsi="Arial" w:cs="Arial"/>
          <w:b/>
          <w:bCs/>
          <w:noProof/>
          <w:sz w:val="24"/>
          <w:szCs w:val="24"/>
          <w:lang w:eastAsia="el-GR"/>
        </w:rPr>
      </w:pPr>
    </w:p>
    <w:p w:rsidR="00D326F2" w:rsidRDefault="00FC49EB" w:rsidP="00ED6E43">
      <w:pPr>
        <w:tabs>
          <w:tab w:val="left" w:pos="8130"/>
        </w:tabs>
        <w:spacing w:after="0" w:line="240" w:lineRule="auto"/>
        <w:jc w:val="both"/>
        <w:rPr>
          <w:rFonts w:ascii="Arial" w:eastAsia="Times New Roman" w:hAnsi="Arial" w:cs="Arial"/>
          <w:noProof/>
          <w:sz w:val="24"/>
          <w:szCs w:val="24"/>
          <w:lang w:eastAsia="el-GR"/>
        </w:rPr>
      </w:pPr>
      <w:r w:rsidRPr="00FC49EB">
        <w:rPr>
          <w:rFonts w:ascii="Arial" w:eastAsia="Times New Roman" w:hAnsi="Arial" w:cs="Arial"/>
          <w:noProof/>
          <w:sz w:val="24"/>
          <w:szCs w:val="24"/>
          <w:lang w:eastAsia="el-GR"/>
        </w:rPr>
        <w:t xml:space="preserve">Συμμετέχεις </w:t>
      </w:r>
      <w:r w:rsidR="00456060">
        <w:rPr>
          <w:rFonts w:ascii="Arial" w:eastAsia="Times New Roman" w:hAnsi="Arial" w:cs="Arial"/>
          <w:noProof/>
          <w:sz w:val="24"/>
          <w:szCs w:val="24"/>
          <w:lang w:eastAsia="el-GR"/>
        </w:rPr>
        <w:t xml:space="preserve">ως εκπρόσωπος της ελληνικής μαθητικής κοινότητας </w:t>
      </w:r>
      <w:r w:rsidRPr="00FC49EB">
        <w:rPr>
          <w:rFonts w:ascii="Arial" w:eastAsia="Times New Roman" w:hAnsi="Arial" w:cs="Arial"/>
          <w:noProof/>
          <w:sz w:val="24"/>
          <w:szCs w:val="24"/>
          <w:lang w:eastAsia="el-GR"/>
        </w:rPr>
        <w:t xml:space="preserve">σε μια ημερίδα με θέμα «Το </w:t>
      </w:r>
      <w:r w:rsidR="008860A3">
        <w:rPr>
          <w:rFonts w:ascii="Arial" w:eastAsia="Times New Roman" w:hAnsi="Arial" w:cs="Arial"/>
          <w:noProof/>
          <w:sz w:val="24"/>
          <w:szCs w:val="24"/>
          <w:lang w:eastAsia="el-GR"/>
        </w:rPr>
        <w:t xml:space="preserve">έλλειμμα ποιότητας ζωής στο </w:t>
      </w:r>
      <w:r w:rsidRPr="00FC49EB">
        <w:rPr>
          <w:rFonts w:ascii="Arial" w:eastAsia="Times New Roman" w:hAnsi="Arial" w:cs="Arial"/>
          <w:noProof/>
          <w:sz w:val="24"/>
          <w:szCs w:val="24"/>
          <w:lang w:eastAsia="el-GR"/>
        </w:rPr>
        <w:t>σύγχρονο αστικό τοπίο»</w:t>
      </w:r>
      <w:r>
        <w:rPr>
          <w:rFonts w:ascii="Arial" w:eastAsia="Times New Roman" w:hAnsi="Arial" w:cs="Arial"/>
          <w:noProof/>
          <w:sz w:val="24"/>
          <w:szCs w:val="24"/>
          <w:lang w:eastAsia="el-GR"/>
        </w:rPr>
        <w:t xml:space="preserve"> που διοργανώνουν σχολικές επιτροπές από κράτη-μέλη της Ευρωπαικής Ένωσης</w:t>
      </w:r>
      <w:r w:rsidR="00456060">
        <w:rPr>
          <w:rFonts w:ascii="Arial" w:eastAsia="Times New Roman" w:hAnsi="Arial" w:cs="Arial"/>
          <w:noProof/>
          <w:sz w:val="24"/>
          <w:szCs w:val="24"/>
          <w:lang w:eastAsia="el-GR"/>
        </w:rPr>
        <w:t xml:space="preserve">. Να παρουσιάσεις τα </w:t>
      </w:r>
      <w:r w:rsidR="00404718">
        <w:rPr>
          <w:rFonts w:ascii="Arial" w:eastAsia="Times New Roman" w:hAnsi="Arial" w:cs="Arial"/>
          <w:noProof/>
          <w:sz w:val="24"/>
          <w:szCs w:val="24"/>
          <w:lang w:eastAsia="el-GR"/>
        </w:rPr>
        <w:t>-</w:t>
      </w:r>
      <w:r w:rsidR="00560278">
        <w:rPr>
          <w:rFonts w:ascii="Arial" w:eastAsia="Times New Roman" w:hAnsi="Arial" w:cs="Arial"/>
          <w:noProof/>
          <w:sz w:val="24"/>
          <w:szCs w:val="24"/>
          <w:lang w:eastAsia="el-GR"/>
        </w:rPr>
        <w:t xml:space="preserve"> </w:t>
      </w:r>
      <w:r w:rsidR="00404718">
        <w:rPr>
          <w:rFonts w:ascii="Arial" w:eastAsia="Times New Roman" w:hAnsi="Arial" w:cs="Arial"/>
          <w:noProof/>
          <w:sz w:val="24"/>
          <w:szCs w:val="24"/>
          <w:lang w:eastAsia="el-GR"/>
        </w:rPr>
        <w:t>κατά τη γνώμη σου -</w:t>
      </w:r>
      <w:r w:rsidR="00560278">
        <w:rPr>
          <w:rFonts w:ascii="Arial" w:eastAsia="Times New Roman" w:hAnsi="Arial" w:cs="Arial"/>
          <w:noProof/>
          <w:sz w:val="24"/>
          <w:szCs w:val="24"/>
          <w:lang w:eastAsia="el-GR"/>
        </w:rPr>
        <w:t xml:space="preserve"> </w:t>
      </w:r>
      <w:r w:rsidR="00456060">
        <w:rPr>
          <w:rFonts w:ascii="Arial" w:eastAsia="Times New Roman" w:hAnsi="Arial" w:cs="Arial"/>
          <w:noProof/>
          <w:sz w:val="24"/>
          <w:szCs w:val="24"/>
          <w:lang w:eastAsia="el-GR"/>
        </w:rPr>
        <w:t xml:space="preserve">κυριότερα </w:t>
      </w:r>
      <w:r w:rsidR="008860A3">
        <w:rPr>
          <w:rFonts w:ascii="Arial" w:eastAsia="Times New Roman" w:hAnsi="Arial" w:cs="Arial"/>
          <w:noProof/>
          <w:sz w:val="24"/>
          <w:szCs w:val="24"/>
          <w:lang w:eastAsia="el-GR"/>
        </w:rPr>
        <w:t>«</w:t>
      </w:r>
      <w:r w:rsidR="00456060">
        <w:rPr>
          <w:rFonts w:ascii="Arial" w:eastAsia="Times New Roman" w:hAnsi="Arial" w:cs="Arial"/>
          <w:noProof/>
          <w:sz w:val="24"/>
          <w:szCs w:val="24"/>
          <w:lang w:eastAsia="el-GR"/>
        </w:rPr>
        <w:t>αδύναμα σημεία</w:t>
      </w:r>
      <w:r w:rsidR="008860A3">
        <w:rPr>
          <w:rFonts w:ascii="Arial" w:eastAsia="Times New Roman" w:hAnsi="Arial" w:cs="Arial"/>
          <w:noProof/>
          <w:sz w:val="24"/>
          <w:szCs w:val="24"/>
          <w:lang w:eastAsia="el-GR"/>
        </w:rPr>
        <w:t>»</w:t>
      </w:r>
      <w:r w:rsidR="00DE63BA">
        <w:rPr>
          <w:rFonts w:ascii="Arial" w:eastAsia="Times New Roman" w:hAnsi="Arial" w:cs="Arial"/>
          <w:noProof/>
          <w:sz w:val="24"/>
          <w:szCs w:val="24"/>
          <w:lang w:eastAsia="el-GR"/>
        </w:rPr>
        <w:t xml:space="preserve"> των σύγχρονων μεγαλουπόλεων </w:t>
      </w:r>
      <w:r w:rsidR="00456060">
        <w:rPr>
          <w:rFonts w:ascii="Arial" w:eastAsia="Times New Roman" w:hAnsi="Arial" w:cs="Arial"/>
          <w:noProof/>
          <w:sz w:val="24"/>
          <w:szCs w:val="24"/>
          <w:lang w:eastAsia="el-GR"/>
        </w:rPr>
        <w:t xml:space="preserve">(σε συνάρτηση με την επίδραση που έχουν στη ποιότητα ζωής των κατοίκων) και στη συνέχεια να κάνεις προτάσεις για την αναβάθμιση </w:t>
      </w:r>
      <w:r w:rsidR="008860A3">
        <w:rPr>
          <w:rFonts w:ascii="Arial" w:eastAsia="Times New Roman" w:hAnsi="Arial" w:cs="Arial"/>
          <w:noProof/>
          <w:sz w:val="24"/>
          <w:szCs w:val="24"/>
          <w:lang w:eastAsia="el-GR"/>
        </w:rPr>
        <w:t>του αστικού τοπίου. (350-400 λέξεις)</w:t>
      </w:r>
    </w:p>
    <w:p w:rsidR="00BE2B4B" w:rsidRDefault="00BE2B4B" w:rsidP="00BE2B4B">
      <w:pPr>
        <w:tabs>
          <w:tab w:val="left" w:pos="8130"/>
        </w:tabs>
        <w:spacing w:after="0" w:line="240" w:lineRule="auto"/>
        <w:jc w:val="right"/>
        <w:rPr>
          <w:rFonts w:ascii="Arial" w:eastAsia="Times New Roman" w:hAnsi="Arial" w:cs="Arial"/>
          <w:b/>
          <w:bCs/>
          <w:noProof/>
          <w:sz w:val="24"/>
          <w:szCs w:val="24"/>
          <w:lang w:eastAsia="el-GR"/>
        </w:rPr>
      </w:pPr>
    </w:p>
    <w:p w:rsidR="00BE2B4B" w:rsidRPr="00FC49EB" w:rsidRDefault="00BE2B4B" w:rsidP="00BE2B4B">
      <w:pPr>
        <w:tabs>
          <w:tab w:val="left" w:pos="8130"/>
        </w:tabs>
        <w:spacing w:after="0" w:line="240" w:lineRule="auto"/>
        <w:jc w:val="right"/>
        <w:rPr>
          <w:rFonts w:ascii="Arial" w:eastAsia="Times New Roman" w:hAnsi="Arial" w:cs="Arial"/>
          <w:noProof/>
          <w:sz w:val="24"/>
          <w:szCs w:val="24"/>
          <w:lang w:eastAsia="el-GR"/>
        </w:rPr>
      </w:pPr>
      <w:r>
        <w:rPr>
          <w:rFonts w:ascii="Arial" w:eastAsia="Times New Roman" w:hAnsi="Arial" w:cs="Arial"/>
          <w:b/>
          <w:bCs/>
          <w:noProof/>
          <w:sz w:val="24"/>
          <w:szCs w:val="24"/>
          <w:lang w:eastAsia="el-GR"/>
        </w:rPr>
        <w:t>Μονάδες 30</w:t>
      </w:r>
    </w:p>
    <w:p w:rsidR="00BE2B4B" w:rsidRDefault="00BE2B4B" w:rsidP="00560278">
      <w:pPr>
        <w:tabs>
          <w:tab w:val="left" w:pos="8130"/>
        </w:tabs>
        <w:spacing w:after="0" w:line="240" w:lineRule="auto"/>
        <w:jc w:val="right"/>
        <w:rPr>
          <w:rFonts w:ascii="Arial" w:eastAsia="Times New Roman" w:hAnsi="Arial" w:cs="Arial"/>
          <w:b/>
          <w:bCs/>
          <w:noProof/>
          <w:sz w:val="24"/>
          <w:szCs w:val="24"/>
          <w:lang w:eastAsia="el-GR"/>
        </w:rPr>
      </w:pPr>
    </w:p>
    <w:p w:rsidR="00BE2B4B" w:rsidRDefault="00BE2B4B" w:rsidP="00560278">
      <w:pPr>
        <w:tabs>
          <w:tab w:val="left" w:pos="8130"/>
        </w:tabs>
        <w:spacing w:after="0" w:line="240" w:lineRule="auto"/>
        <w:jc w:val="right"/>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4259B0" w:rsidRDefault="004259B0" w:rsidP="006D3098">
      <w:pPr>
        <w:tabs>
          <w:tab w:val="left" w:pos="8130"/>
        </w:tabs>
        <w:spacing w:after="0" w:line="240" w:lineRule="auto"/>
        <w:rPr>
          <w:rFonts w:ascii="Arial" w:eastAsia="Times New Roman" w:hAnsi="Arial" w:cs="Arial"/>
          <w:b/>
          <w:bCs/>
          <w:noProof/>
          <w:sz w:val="24"/>
          <w:szCs w:val="24"/>
          <w:lang w:eastAsia="el-GR"/>
        </w:rPr>
      </w:pPr>
    </w:p>
    <w:p w:rsidR="00BE2B4B" w:rsidRDefault="00BE2B4B" w:rsidP="006D3098">
      <w:pPr>
        <w:tabs>
          <w:tab w:val="left" w:pos="8130"/>
        </w:tabs>
        <w:spacing w:after="0" w:line="240" w:lineRule="auto"/>
        <w:rPr>
          <w:rFonts w:ascii="Arial" w:eastAsia="Times New Roman" w:hAnsi="Arial" w:cs="Arial"/>
          <w:b/>
          <w:bCs/>
          <w:noProof/>
          <w:sz w:val="24"/>
          <w:szCs w:val="24"/>
          <w:lang w:eastAsia="el-GR"/>
        </w:rPr>
      </w:pPr>
      <w:r>
        <w:rPr>
          <w:rFonts w:ascii="Arial" w:eastAsia="Times New Roman" w:hAnsi="Arial" w:cs="Arial"/>
          <w:b/>
          <w:bCs/>
          <w:noProof/>
          <w:sz w:val="24"/>
          <w:szCs w:val="24"/>
          <w:lang w:eastAsia="el-GR"/>
        </w:rPr>
        <w:t>Να έχετε επιτυχία!</w:t>
      </w:r>
      <w:r w:rsidR="00D326F2">
        <w:rPr>
          <w:rFonts w:ascii="Arial" w:eastAsia="Times New Roman" w:hAnsi="Arial" w:cs="Arial"/>
          <w:b/>
          <w:bCs/>
          <w:noProof/>
          <w:sz w:val="24"/>
          <w:szCs w:val="24"/>
          <w:lang w:eastAsia="el-GR"/>
        </w:rPr>
        <w:t xml:space="preserve">                                                                                                                      </w:t>
      </w:r>
    </w:p>
    <w:sectPr w:rsidR="00BE2B4B" w:rsidSect="00675CB2">
      <w:headerReference w:type="even" r:id="rId12"/>
      <w:headerReference w:type="default" r:id="rId13"/>
      <w:footerReference w:type="even" r:id="rId14"/>
      <w:footerReference w:type="default" r:id="rId15"/>
      <w:headerReference w:type="first" r:id="rId16"/>
      <w:pgSz w:w="11906" w:h="16838"/>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07" w:rsidRDefault="00763307">
      <w:pPr>
        <w:spacing w:after="0" w:line="240" w:lineRule="auto"/>
      </w:pPr>
      <w:r>
        <w:separator/>
      </w:r>
    </w:p>
  </w:endnote>
  <w:endnote w:type="continuationSeparator" w:id="0">
    <w:p w:rsidR="00763307" w:rsidRDefault="0076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7F" w:rsidRDefault="00F95B52" w:rsidP="00675CB2">
    <w:pPr>
      <w:pStyle w:val="Footer"/>
      <w:framePr w:wrap="around" w:vAnchor="text" w:hAnchor="margin" w:xAlign="right" w:y="1"/>
      <w:rPr>
        <w:rStyle w:val="PageNumber"/>
      </w:rPr>
    </w:pPr>
    <w:r>
      <w:rPr>
        <w:rStyle w:val="PageNumber"/>
      </w:rPr>
      <w:fldChar w:fldCharType="begin"/>
    </w:r>
    <w:r w:rsidR="00133696">
      <w:rPr>
        <w:rStyle w:val="PageNumber"/>
      </w:rPr>
      <w:instrText xml:space="preserve">PAGE  </w:instrText>
    </w:r>
    <w:r>
      <w:rPr>
        <w:rStyle w:val="PageNumber"/>
      </w:rPr>
      <w:fldChar w:fldCharType="end"/>
    </w:r>
  </w:p>
  <w:p w:rsidR="0084737F" w:rsidRDefault="00763307" w:rsidP="00675C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8739334"/>
      <w:docPartObj>
        <w:docPartGallery w:val="Page Numbers (Bottom of Page)"/>
        <w:docPartUnique/>
      </w:docPartObj>
    </w:sdtPr>
    <w:sdtEndPr/>
    <w:sdtContent>
      <w:p w:rsidR="0084737F" w:rsidRDefault="00133696">
        <w:pPr>
          <w:pStyle w:val="Footer"/>
          <w:jc w:val="center"/>
          <w:rPr>
            <w:rFonts w:asciiTheme="majorHAnsi" w:hAnsiTheme="majorHAnsi"/>
            <w:sz w:val="28"/>
            <w:szCs w:val="28"/>
          </w:rPr>
        </w:pPr>
        <w:r>
          <w:rPr>
            <w:rFonts w:asciiTheme="majorHAnsi" w:hAnsiTheme="majorHAnsi"/>
            <w:sz w:val="28"/>
            <w:szCs w:val="28"/>
          </w:rPr>
          <w:t xml:space="preserve">~ </w:t>
        </w:r>
        <w:r w:rsidR="00F95B52">
          <w:fldChar w:fldCharType="begin"/>
        </w:r>
        <w:r>
          <w:instrText xml:space="preserve"> PAGE    \* MERGEFORMAT </w:instrText>
        </w:r>
        <w:r w:rsidR="00F95B52">
          <w:fldChar w:fldCharType="separate"/>
        </w:r>
        <w:r w:rsidR="004259B0" w:rsidRPr="004259B0">
          <w:rPr>
            <w:rFonts w:asciiTheme="majorHAnsi" w:hAnsiTheme="majorHAnsi"/>
            <w:noProof/>
            <w:sz w:val="28"/>
            <w:szCs w:val="28"/>
          </w:rPr>
          <w:t>5</w:t>
        </w:r>
        <w:r w:rsidR="00F95B52">
          <w:fldChar w:fldCharType="end"/>
        </w:r>
        <w:r>
          <w:rPr>
            <w:rFonts w:asciiTheme="majorHAnsi" w:hAnsiTheme="majorHAnsi"/>
            <w:sz w:val="28"/>
            <w:szCs w:val="28"/>
          </w:rPr>
          <w:t xml:space="preserve"> ~</w:t>
        </w:r>
      </w:p>
    </w:sdtContent>
  </w:sdt>
  <w:p w:rsidR="0084737F" w:rsidRDefault="00763307" w:rsidP="00675C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07" w:rsidRDefault="00763307">
      <w:pPr>
        <w:spacing w:after="0" w:line="240" w:lineRule="auto"/>
      </w:pPr>
      <w:r>
        <w:separator/>
      </w:r>
    </w:p>
  </w:footnote>
  <w:footnote w:type="continuationSeparator" w:id="0">
    <w:p w:rsidR="00763307" w:rsidRDefault="00763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7F" w:rsidRDefault="007633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5" o:spid="_x0000_s2049" type="#_x0000_t75" style="position:absolute;margin-left:0;margin-top:0;width:415.1pt;height:391.45pt;z-index:-25165977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7F" w:rsidRDefault="007633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6" o:spid="_x0000_s2050" type="#_x0000_t75" style="position:absolute;margin-left:0;margin-top:0;width:415.1pt;height:391.45pt;z-index:-25165875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7F" w:rsidRDefault="007633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4" o:spid="_x0000_s2051" type="#_x0000_t75" style="position:absolute;margin-left:0;margin-top:0;width:415.1pt;height:391.45pt;z-index:-251657728;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E4FD1"/>
    <w:multiLevelType w:val="hybridMultilevel"/>
    <w:tmpl w:val="522CFB38"/>
    <w:lvl w:ilvl="0" w:tplc="7C9E306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5B74342B"/>
    <w:multiLevelType w:val="hybridMultilevel"/>
    <w:tmpl w:val="FA58C208"/>
    <w:lvl w:ilvl="0" w:tplc="780AB5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2C20C7"/>
    <w:multiLevelType w:val="hybridMultilevel"/>
    <w:tmpl w:val="EA7A0658"/>
    <w:lvl w:ilvl="0" w:tplc="CCEAA238">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B"/>
    <w:rsid w:val="000502AE"/>
    <w:rsid w:val="00067050"/>
    <w:rsid w:val="000F42D1"/>
    <w:rsid w:val="00133696"/>
    <w:rsid w:val="0014478B"/>
    <w:rsid w:val="00153A66"/>
    <w:rsid w:val="001F0EA1"/>
    <w:rsid w:val="0020729F"/>
    <w:rsid w:val="0027333D"/>
    <w:rsid w:val="002C178C"/>
    <w:rsid w:val="00350189"/>
    <w:rsid w:val="00355D3E"/>
    <w:rsid w:val="003C251C"/>
    <w:rsid w:val="00404718"/>
    <w:rsid w:val="004259B0"/>
    <w:rsid w:val="0043030E"/>
    <w:rsid w:val="004351EC"/>
    <w:rsid w:val="00446FA8"/>
    <w:rsid w:val="00447AEF"/>
    <w:rsid w:val="00456060"/>
    <w:rsid w:val="004A3798"/>
    <w:rsid w:val="004C1352"/>
    <w:rsid w:val="004C37CA"/>
    <w:rsid w:val="004C5A9E"/>
    <w:rsid w:val="004E1CD1"/>
    <w:rsid w:val="00504E9D"/>
    <w:rsid w:val="00543708"/>
    <w:rsid w:val="00555A65"/>
    <w:rsid w:val="00560278"/>
    <w:rsid w:val="005B21CF"/>
    <w:rsid w:val="005B63E7"/>
    <w:rsid w:val="006344B4"/>
    <w:rsid w:val="006D3098"/>
    <w:rsid w:val="006F2D19"/>
    <w:rsid w:val="007072ED"/>
    <w:rsid w:val="00752504"/>
    <w:rsid w:val="00763307"/>
    <w:rsid w:val="00790642"/>
    <w:rsid w:val="0079570B"/>
    <w:rsid w:val="007C4FEB"/>
    <w:rsid w:val="007D0883"/>
    <w:rsid w:val="008573AC"/>
    <w:rsid w:val="0086732E"/>
    <w:rsid w:val="008860A3"/>
    <w:rsid w:val="008B009C"/>
    <w:rsid w:val="00907FCE"/>
    <w:rsid w:val="00922987"/>
    <w:rsid w:val="009356C9"/>
    <w:rsid w:val="00957EFF"/>
    <w:rsid w:val="009B16B3"/>
    <w:rsid w:val="009C259E"/>
    <w:rsid w:val="009C4D2D"/>
    <w:rsid w:val="009E7011"/>
    <w:rsid w:val="009E7A22"/>
    <w:rsid w:val="00A13EDB"/>
    <w:rsid w:val="00A151F8"/>
    <w:rsid w:val="00A1786F"/>
    <w:rsid w:val="00A6704B"/>
    <w:rsid w:val="00A71C5A"/>
    <w:rsid w:val="00B81990"/>
    <w:rsid w:val="00B92221"/>
    <w:rsid w:val="00BE2B4B"/>
    <w:rsid w:val="00C024B1"/>
    <w:rsid w:val="00C22F01"/>
    <w:rsid w:val="00CB517E"/>
    <w:rsid w:val="00CE0C64"/>
    <w:rsid w:val="00CF677A"/>
    <w:rsid w:val="00D22B1C"/>
    <w:rsid w:val="00D326F2"/>
    <w:rsid w:val="00D736B2"/>
    <w:rsid w:val="00DE63BA"/>
    <w:rsid w:val="00E56D37"/>
    <w:rsid w:val="00ED5BCF"/>
    <w:rsid w:val="00ED6E43"/>
    <w:rsid w:val="00F0395E"/>
    <w:rsid w:val="00F5311F"/>
    <w:rsid w:val="00F7359B"/>
    <w:rsid w:val="00F95B52"/>
    <w:rsid w:val="00FB5A8F"/>
    <w:rsid w:val="00FC49EB"/>
    <w:rsid w:val="00FE4A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28EEE1-841D-48DE-A61E-32D2D533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semiHidden/>
    <w:rsid w:val="00F7359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rsid w:val="00F7359B"/>
    <w:rPr>
      <w:rFonts w:ascii="Times New Roman" w:eastAsia="Times New Roman" w:hAnsi="Times New Roman" w:cs="Times New Roman"/>
      <w:sz w:val="24"/>
      <w:szCs w:val="24"/>
      <w:lang w:eastAsia="el-GR"/>
    </w:rPr>
  </w:style>
  <w:style w:type="character" w:styleId="PageNumber">
    <w:name w:val="page number"/>
    <w:basedOn w:val="DefaultParagraphFont"/>
    <w:rsid w:val="00F7359B"/>
  </w:style>
  <w:style w:type="table" w:styleId="TableGrid">
    <w:name w:val="Table Grid"/>
    <w:basedOn w:val="TableNormal"/>
    <w:uiPriority w:val="59"/>
    <w:rsid w:val="00F7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9B"/>
    <w:rPr>
      <w:rFonts w:ascii="Tahoma" w:hAnsi="Tahoma" w:cs="Tahoma"/>
      <w:sz w:val="16"/>
      <w:szCs w:val="16"/>
    </w:rPr>
  </w:style>
  <w:style w:type="paragraph" w:styleId="ListParagraph">
    <w:name w:val="List Paragraph"/>
    <w:basedOn w:val="Normal"/>
    <w:uiPriority w:val="34"/>
    <w:qFormat/>
    <w:rsid w:val="00A13EDB"/>
    <w:pPr>
      <w:ind w:left="720"/>
      <w:contextualSpacing/>
    </w:pPr>
  </w:style>
  <w:style w:type="paragraph" w:styleId="NormalWeb">
    <w:name w:val="Normal (Web)"/>
    <w:basedOn w:val="Normal"/>
    <w:uiPriority w:val="99"/>
    <w:semiHidden/>
    <w:unhideWhenUsed/>
    <w:rsid w:val="002C17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2C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8%CE%B5%CF%83%CF%83%CE%B1%CE%BB%CE%BF%CE%BD%CE%AF%CE%BA%CE%B7"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91%CF%81%CE%B9%CF%83%CF%84%CE%BF%CF%84%CE%AD%CE%BB%CE%B5%CE%B9%CE%BF_%CE%A0%CE%B1%CE%BD%CE%B5%CF%80%CE%B9%CF%83%CF%84%CE%AE%CE%BC%CE%B9%CE%BF_%CE%98%CE%B5%CF%83%CF%83%CE%B1%CE%BB%CE%BF%CE%BD%CE%AF%CE%BA%CE%B7%CF%8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l.wikipedia.org/wiki/%CE%9A%CE%B5%CF%83%CF%83%CE%AC%CE%BD%CE%B7" TargetMode="External"/><Relationship Id="rId4" Type="http://schemas.openxmlformats.org/officeDocument/2006/relationships/webSettings" Target="webSettings.xml"/><Relationship Id="rId9" Type="http://schemas.openxmlformats.org/officeDocument/2006/relationships/hyperlink" Target="https://el.wikipedia.org/wiki/%CE%A1%CE%B1%CE%B9%CE%B4%CE%B5%CF%83%CF%84%CF%8C%CF%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9157</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νεο</cp:lastModifiedBy>
  <cp:revision>6</cp:revision>
  <dcterms:created xsi:type="dcterms:W3CDTF">2022-04-19T08:29:00Z</dcterms:created>
  <dcterms:modified xsi:type="dcterms:W3CDTF">2022-04-19T08:33:00Z</dcterms:modified>
</cp:coreProperties>
</file>