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E" w:rsidRDefault="000D03EA" w:rsidP="000D03EA">
      <w:pPr>
        <w:ind w:left="1134" w:hanging="425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37DCBDAD" wp14:editId="2A657083">
            <wp:extent cx="971550" cy="942975"/>
            <wp:effectExtent l="0" t="0" r="0" b="9525"/>
            <wp:docPr id="3" name="Εικόνα 3" descr="C:\Users\SERVICES\Desktop\ΧΕΙΜΕΡΙΝΟ ΕΞΑΜΗΝΟ 2019\LOGO90gr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CES\Desktop\ΧΕΙΜΕΡΙΝΟ ΕΞΑΜΗΝΟ 2019\LOGO90gr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25" cy="9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C8">
        <w:rPr>
          <w:noProof/>
        </w:rPr>
        <w:drawing>
          <wp:anchor distT="0" distB="0" distL="114300" distR="114300" simplePos="0" relativeHeight="251658240" behindDoc="0" locked="0" layoutInCell="1" allowOverlap="1" wp14:anchorId="636614FF" wp14:editId="5E4061E3">
            <wp:simplePos x="0" y="0"/>
            <wp:positionH relativeFrom="column">
              <wp:posOffset>-518160</wp:posOffset>
            </wp:positionH>
            <wp:positionV relativeFrom="paragraph">
              <wp:posOffset>-47625</wp:posOffset>
            </wp:positionV>
            <wp:extent cx="1033780" cy="1066800"/>
            <wp:effectExtent l="0" t="0" r="0" b="0"/>
            <wp:wrapSquare wrapText="bothSides"/>
            <wp:docPr id="2" name="Εικόνα 2" descr="https://www.auth.gr/sites/default/files/LogoAUTH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7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5C8">
        <w:rPr>
          <w:b/>
          <w:bCs/>
          <w:color w:val="000080"/>
          <w:sz w:val="28"/>
          <w:szCs w:val="28"/>
        </w:rPr>
        <w:t xml:space="preserve">        </w:t>
      </w:r>
      <w:r w:rsidR="00CA3DE5">
        <w:rPr>
          <w:b/>
          <w:bCs/>
          <w:noProof/>
          <w:color w:val="000080"/>
          <w:sz w:val="28"/>
          <w:szCs w:val="28"/>
        </w:rPr>
        <w:t xml:space="preserve">        </w:t>
      </w:r>
      <w:r w:rsidR="00CA3DE5">
        <w:rPr>
          <w:b/>
          <w:bCs/>
          <w:color w:val="000080"/>
          <w:sz w:val="28"/>
          <w:szCs w:val="28"/>
        </w:rPr>
        <w:t xml:space="preserve">    </w:t>
      </w:r>
      <w:r w:rsidRPr="001F396B">
        <w:rPr>
          <w:b/>
          <w:bCs/>
          <w:color w:val="000080"/>
          <w:sz w:val="28"/>
          <w:szCs w:val="28"/>
        </w:rPr>
        <w:object w:dxaOrig="123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1pt" o:ole="" fillcolor="window">
            <v:imagedata r:id="rId10" o:title=""/>
          </v:shape>
          <o:OLEObject Type="Embed" ProgID="Word.Picture.8" ShapeID="_x0000_i1025" DrawAspect="Content" ObjectID="_1630220060" r:id="rId11"/>
        </w:object>
      </w:r>
      <w:r w:rsidRPr="00721309">
        <w:rPr>
          <w:b/>
          <w:bCs/>
          <w:noProof/>
          <w:color w:val="000080"/>
          <w:sz w:val="28"/>
          <w:szCs w:val="28"/>
        </w:rPr>
        <w:t xml:space="preserve">          </w:t>
      </w:r>
      <w:r w:rsidR="00777A3E" w:rsidRPr="00777A3E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0CCA9F63" wp14:editId="54514BD7">
            <wp:extent cx="1000125" cy="952500"/>
            <wp:effectExtent l="0" t="0" r="9525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E5" w:rsidRDefault="00CA3DE5" w:rsidP="00352AA6">
      <w:pPr>
        <w:rPr>
          <w:b/>
          <w:bCs/>
          <w:color w:val="000080"/>
          <w:sz w:val="28"/>
          <w:szCs w:val="28"/>
        </w:rPr>
      </w:pPr>
    </w:p>
    <w:p w:rsidR="00605A74" w:rsidRPr="002E02AD" w:rsidRDefault="00777A3E" w:rsidP="00CA3DE5">
      <w:pPr>
        <w:jc w:val="center"/>
        <w:rPr>
          <w:rFonts w:ascii="Cambria" w:hAnsi="Cambria"/>
          <w:b/>
          <w:color w:val="700000"/>
          <w:sz w:val="40"/>
          <w:szCs w:val="40"/>
        </w:rPr>
      </w:pPr>
      <w:r w:rsidRPr="002E02AD">
        <w:rPr>
          <w:rFonts w:ascii="Cambria" w:hAnsi="Cambria"/>
          <w:b/>
          <w:color w:val="700000"/>
          <w:sz w:val="40"/>
          <w:szCs w:val="40"/>
        </w:rPr>
        <w:t>Ε</w:t>
      </w:r>
      <w:r w:rsidR="00605A74" w:rsidRPr="002E02AD">
        <w:rPr>
          <w:rFonts w:ascii="Cambria" w:hAnsi="Cambria"/>
          <w:b/>
          <w:color w:val="700000"/>
          <w:sz w:val="40"/>
          <w:szCs w:val="40"/>
        </w:rPr>
        <w:t>ΣΠΕΡΙΔΑ</w:t>
      </w:r>
    </w:p>
    <w:p w:rsidR="003775C8" w:rsidRPr="007D2DFF" w:rsidRDefault="00605A74" w:rsidP="00CA3DE5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D2DFF">
        <w:rPr>
          <w:rFonts w:ascii="Cambria" w:hAnsi="Cambria"/>
          <w:b/>
          <w:sz w:val="32"/>
          <w:szCs w:val="32"/>
        </w:rPr>
        <w:t>ΤΗΣ ΕΠΙΤΡΟΠΗΣ ΦΥΛΟΥ ΚΑΙ ΙΣΟΤΗΤΑΣ</w:t>
      </w:r>
    </w:p>
    <w:p w:rsidR="00605A74" w:rsidRPr="007D2DFF" w:rsidRDefault="00605A74" w:rsidP="00CA3DE5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D2DFF">
        <w:rPr>
          <w:rFonts w:ascii="Cambria" w:hAnsi="Cambria"/>
          <w:b/>
          <w:sz w:val="32"/>
          <w:szCs w:val="32"/>
        </w:rPr>
        <w:t>ΤΗΣ ΝΟΜΙΚΗΣ ΣΧΟΛΗΣ ΤΟΥ ΑΠΘ</w:t>
      </w:r>
    </w:p>
    <w:p w:rsidR="003775C8" w:rsidRPr="007D2DFF" w:rsidRDefault="00605A74" w:rsidP="00CA3DE5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D2DFF">
        <w:rPr>
          <w:rFonts w:ascii="Cambria" w:hAnsi="Cambria"/>
          <w:b/>
          <w:sz w:val="32"/>
          <w:szCs w:val="32"/>
        </w:rPr>
        <w:t>ΚΑΙ</w:t>
      </w:r>
    </w:p>
    <w:p w:rsidR="00605A74" w:rsidRPr="007D2DFF" w:rsidRDefault="00605A74" w:rsidP="00CA3DE5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D2DFF">
        <w:rPr>
          <w:rFonts w:ascii="Cambria" w:hAnsi="Cambria"/>
          <w:b/>
          <w:sz w:val="32"/>
          <w:szCs w:val="32"/>
        </w:rPr>
        <w:t>ΤΟΥ ΕΘΝΙΚΟΥ ΚΕΝΤΡΟΥ ΚΟΙΝΩΝΙΚΩΝ ΕΡΕΥΝΩΝ</w:t>
      </w:r>
    </w:p>
    <w:p w:rsidR="00605A74" w:rsidRDefault="00605A74" w:rsidP="00CA3DE5">
      <w:pPr>
        <w:spacing w:after="0"/>
        <w:jc w:val="center"/>
        <w:rPr>
          <w:rFonts w:ascii="Cambria" w:hAnsi="Cambria"/>
          <w:b/>
          <w:sz w:val="24"/>
        </w:rPr>
      </w:pPr>
    </w:p>
    <w:p w:rsidR="00777A3E" w:rsidRDefault="00777A3E" w:rsidP="00CA3DE5">
      <w:pPr>
        <w:spacing w:after="0"/>
        <w:jc w:val="center"/>
        <w:rPr>
          <w:rFonts w:ascii="Cambria" w:hAnsi="Cambria"/>
          <w:b/>
          <w:sz w:val="24"/>
        </w:rPr>
      </w:pPr>
    </w:p>
    <w:p w:rsidR="007D2DFF" w:rsidRPr="00100C6B" w:rsidRDefault="007D2DFF" w:rsidP="00CA3DE5">
      <w:pPr>
        <w:spacing w:after="0"/>
        <w:jc w:val="center"/>
        <w:rPr>
          <w:rFonts w:ascii="Cambria" w:hAnsi="Cambria"/>
          <w:b/>
          <w:sz w:val="24"/>
        </w:rPr>
      </w:pPr>
    </w:p>
    <w:p w:rsidR="00605A74" w:rsidRPr="00777A3E" w:rsidRDefault="00605A74" w:rsidP="00CA3DE5">
      <w:pPr>
        <w:jc w:val="center"/>
        <w:rPr>
          <w:rFonts w:ascii="Cambria" w:hAnsi="Cambria"/>
          <w:b/>
          <w:color w:val="215868" w:themeColor="accent5" w:themeShade="80"/>
          <w:sz w:val="40"/>
          <w:szCs w:val="40"/>
        </w:rPr>
      </w:pPr>
      <w:r w:rsidRPr="00777A3E">
        <w:rPr>
          <w:rFonts w:ascii="Cambria" w:hAnsi="Cambria"/>
          <w:b/>
          <w:color w:val="215868" w:themeColor="accent5" w:themeShade="80"/>
          <w:sz w:val="40"/>
          <w:szCs w:val="40"/>
        </w:rPr>
        <w:t>ΟΙ ΓΥΝΑΙΚΕΣ ΣΤΑ ΝΟΜΙΚΑ ΕΠΑΓΓΕΛΜΑΤΑ</w:t>
      </w:r>
      <w:r w:rsidR="000D03EA">
        <w:rPr>
          <w:rFonts w:ascii="Cambria" w:hAnsi="Cambria"/>
          <w:b/>
          <w:color w:val="215868" w:themeColor="accent5" w:themeShade="80"/>
          <w:sz w:val="40"/>
          <w:szCs w:val="40"/>
        </w:rPr>
        <w:t>:</w:t>
      </w:r>
      <w:r w:rsidRPr="00777A3E">
        <w:rPr>
          <w:rFonts w:ascii="Cambria" w:hAnsi="Cambria"/>
          <w:b/>
          <w:color w:val="215868" w:themeColor="accent5" w:themeShade="80"/>
          <w:sz w:val="40"/>
          <w:szCs w:val="40"/>
        </w:rPr>
        <w:t xml:space="preserve"> ΕΡΕΥΝΗΤΙΚΕΣ ΠΡΟΣΕΓΓΙΣΕΙΣ</w:t>
      </w:r>
    </w:p>
    <w:p w:rsidR="00777A3E" w:rsidRDefault="00777A3E" w:rsidP="0060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3E" w:rsidRDefault="00CA3DE5" w:rsidP="0060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D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1400175"/>
            <wp:effectExtent l="0" t="0" r="0" b="9525"/>
            <wp:docPr id="1" name="Εικόνα 1" descr="C:\Users\D83A~1\AppData\Local\Tem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3A~1\AppData\Local\Temp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53" cy="140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FF" w:rsidRDefault="007D2DFF" w:rsidP="0060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3E" w:rsidRDefault="00777A3E" w:rsidP="00FA7CA7">
      <w:pPr>
        <w:shd w:val="clear" w:color="auto" w:fill="17365D" w:themeFill="text2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74" w:rsidRPr="00FA7CA7" w:rsidRDefault="00605A74" w:rsidP="00FA7CA7">
      <w:pPr>
        <w:shd w:val="clear" w:color="auto" w:fill="17365D" w:themeFill="text2" w:themeFillShade="BF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7CA7">
        <w:rPr>
          <w:rFonts w:ascii="Times New Roman" w:hAnsi="Times New Roman" w:cs="Times New Roman"/>
          <w:b/>
          <w:sz w:val="30"/>
          <w:szCs w:val="30"/>
        </w:rPr>
        <w:t xml:space="preserve">ΠΑΡΑΣΚΕΥΗ 11 </w:t>
      </w:r>
      <w:r w:rsidRPr="00FA7CA7">
        <w:rPr>
          <w:rFonts w:ascii="Times New Roman" w:hAnsi="Times New Roman" w:cs="Times New Roman"/>
          <w:b/>
          <w:sz w:val="30"/>
          <w:szCs w:val="30"/>
          <w:lang w:val="en-US"/>
        </w:rPr>
        <w:t>OK</w:t>
      </w:r>
      <w:r w:rsidRPr="00FA7CA7">
        <w:rPr>
          <w:rFonts w:ascii="Times New Roman" w:hAnsi="Times New Roman" w:cs="Times New Roman"/>
          <w:b/>
          <w:sz w:val="30"/>
          <w:szCs w:val="30"/>
        </w:rPr>
        <w:t>ΤΩΒΡΙΟΥ 2019</w:t>
      </w:r>
    </w:p>
    <w:p w:rsidR="007D2DFF" w:rsidRPr="007D2DFF" w:rsidRDefault="007D2DFF" w:rsidP="0060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74" w:rsidRPr="007D2DFF" w:rsidRDefault="00605A74" w:rsidP="0060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FF">
        <w:rPr>
          <w:rFonts w:ascii="Times New Roman" w:hAnsi="Times New Roman" w:cs="Times New Roman"/>
          <w:b/>
          <w:sz w:val="28"/>
          <w:szCs w:val="28"/>
        </w:rPr>
        <w:t>ΑΙΘΟΥΣΑ ΣΥΝΕΔΡΙΑΣΕΩΝ (</w:t>
      </w:r>
      <w:r w:rsidR="007D2DFF" w:rsidRPr="007D2DFF">
        <w:rPr>
          <w:rFonts w:ascii="Times New Roman" w:hAnsi="Times New Roman" w:cs="Times New Roman"/>
          <w:b/>
          <w:sz w:val="28"/>
          <w:szCs w:val="28"/>
        </w:rPr>
        <w:t xml:space="preserve">αίθουσα </w:t>
      </w:r>
      <w:r w:rsidRPr="007D2DFF">
        <w:rPr>
          <w:rFonts w:ascii="Times New Roman" w:hAnsi="Times New Roman" w:cs="Times New Roman"/>
          <w:b/>
          <w:sz w:val="28"/>
          <w:szCs w:val="28"/>
        </w:rPr>
        <w:t>319)</w:t>
      </w:r>
    </w:p>
    <w:p w:rsidR="00605A74" w:rsidRPr="007D2DFF" w:rsidRDefault="00605A74" w:rsidP="0060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FF">
        <w:rPr>
          <w:rFonts w:ascii="Times New Roman" w:hAnsi="Times New Roman" w:cs="Times New Roman"/>
          <w:b/>
          <w:sz w:val="28"/>
          <w:szCs w:val="28"/>
        </w:rPr>
        <w:t>3</w:t>
      </w:r>
      <w:r w:rsidRPr="007D2DFF">
        <w:rPr>
          <w:rFonts w:ascii="Times New Roman" w:hAnsi="Times New Roman" w:cs="Times New Roman"/>
          <w:b/>
          <w:sz w:val="28"/>
          <w:szCs w:val="28"/>
          <w:vertAlign w:val="superscript"/>
        </w:rPr>
        <w:t>ος</w:t>
      </w:r>
      <w:r w:rsidRPr="007D2DFF">
        <w:rPr>
          <w:rFonts w:ascii="Times New Roman" w:hAnsi="Times New Roman" w:cs="Times New Roman"/>
          <w:b/>
          <w:sz w:val="28"/>
          <w:szCs w:val="28"/>
        </w:rPr>
        <w:t xml:space="preserve"> όροφος του κτιρίου της Νομικής Σχολής</w:t>
      </w:r>
      <w:r w:rsidR="003775C8" w:rsidRPr="007D2DFF">
        <w:rPr>
          <w:rFonts w:ascii="Times New Roman" w:hAnsi="Times New Roman" w:cs="Times New Roman"/>
          <w:b/>
          <w:sz w:val="28"/>
          <w:szCs w:val="28"/>
        </w:rPr>
        <w:t xml:space="preserve"> ΑΠΘ</w:t>
      </w:r>
    </w:p>
    <w:p w:rsidR="00777A3E" w:rsidRDefault="00777A3E" w:rsidP="0060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3E" w:rsidRPr="003775C8" w:rsidRDefault="00777A3E" w:rsidP="0060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3E" w:rsidRPr="000D03EA" w:rsidRDefault="00777A3E" w:rsidP="00777A3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D03EA">
        <w:rPr>
          <w:rFonts w:ascii="Times New Roman" w:hAnsi="Times New Roman" w:cs="Times New Roman"/>
          <w:b/>
          <w:sz w:val="24"/>
          <w:u w:val="single"/>
        </w:rPr>
        <w:t>Οργανωτική-Επιστημονική Επιτροπή</w:t>
      </w:r>
    </w:p>
    <w:p w:rsidR="00777A3E" w:rsidRPr="00352AA6" w:rsidRDefault="00777A3E" w:rsidP="00777A3E">
      <w:pPr>
        <w:spacing w:after="0" w:line="240" w:lineRule="auto"/>
        <w:rPr>
          <w:rFonts w:ascii="Times New Roman" w:hAnsi="Times New Roman" w:cs="Times New Roman"/>
          <w:b/>
        </w:rPr>
      </w:pPr>
    </w:p>
    <w:p w:rsidR="003775C8" w:rsidRPr="00721309" w:rsidRDefault="00777A3E" w:rsidP="00777A3E">
      <w:pPr>
        <w:spacing w:after="0" w:line="240" w:lineRule="auto"/>
        <w:jc w:val="both"/>
        <w:rPr>
          <w:b/>
          <w:sz w:val="23"/>
          <w:szCs w:val="23"/>
        </w:rPr>
      </w:pPr>
      <w:r w:rsidRPr="00721309">
        <w:rPr>
          <w:rFonts w:ascii="Times New Roman" w:eastAsia="Times New Roman" w:hAnsi="Times New Roman" w:cs="Times New Roman"/>
          <w:sz w:val="23"/>
          <w:szCs w:val="23"/>
        </w:rPr>
        <w:t xml:space="preserve">Τα μέλη της Επιτροπής Φύλου και Ισότητας της Νομικής Σχολής του ΑΠΘ Αθηνά </w:t>
      </w:r>
      <w:proofErr w:type="spellStart"/>
      <w:r w:rsidRPr="00721309">
        <w:rPr>
          <w:rFonts w:ascii="Times New Roman" w:eastAsia="Times New Roman" w:hAnsi="Times New Roman" w:cs="Times New Roman"/>
          <w:sz w:val="23"/>
          <w:szCs w:val="23"/>
        </w:rPr>
        <w:t>Κοτζάμπαση</w:t>
      </w:r>
      <w:proofErr w:type="spellEnd"/>
      <w:r w:rsidRPr="00721309">
        <w:rPr>
          <w:rFonts w:ascii="Times New Roman" w:eastAsia="Times New Roman" w:hAnsi="Times New Roman" w:cs="Times New Roman"/>
          <w:sz w:val="23"/>
          <w:szCs w:val="23"/>
        </w:rPr>
        <w:t xml:space="preserve">, Καθηγήτρια, Λίνα Παπαδοπούλου, Αν. Καθηγήτρια, Ασπασία Τσαούση, Αν. Καθηγήτρια και οι </w:t>
      </w:r>
      <w:r w:rsidR="007D2DFF" w:rsidRPr="00721309">
        <w:rPr>
          <w:rFonts w:ascii="Times New Roman" w:eastAsia="Times New Roman" w:hAnsi="Times New Roman" w:cs="Times New Roman"/>
          <w:sz w:val="23"/>
          <w:szCs w:val="23"/>
        </w:rPr>
        <w:t xml:space="preserve">Διευθύντριες Ερευνών του ΕΚΚΕ </w:t>
      </w:r>
      <w:r w:rsidRPr="00721309">
        <w:rPr>
          <w:rFonts w:ascii="Times New Roman" w:hAnsi="Times New Roman" w:cs="Times New Roman"/>
          <w:sz w:val="23"/>
          <w:szCs w:val="23"/>
        </w:rPr>
        <w:t xml:space="preserve">Μαρία </w:t>
      </w:r>
      <w:proofErr w:type="spellStart"/>
      <w:r w:rsidRPr="00721309">
        <w:rPr>
          <w:rFonts w:ascii="Times New Roman" w:hAnsi="Times New Roman" w:cs="Times New Roman"/>
          <w:sz w:val="23"/>
          <w:szCs w:val="23"/>
        </w:rPr>
        <w:t>Θανοπούλου</w:t>
      </w:r>
      <w:proofErr w:type="spellEnd"/>
      <w:r w:rsidR="007D2DFF" w:rsidRPr="00721309">
        <w:rPr>
          <w:rFonts w:ascii="Times New Roman" w:hAnsi="Times New Roman" w:cs="Times New Roman"/>
          <w:sz w:val="23"/>
          <w:szCs w:val="23"/>
        </w:rPr>
        <w:t xml:space="preserve"> και</w:t>
      </w:r>
      <w:r w:rsidRPr="00721309">
        <w:rPr>
          <w:rFonts w:ascii="Times New Roman" w:hAnsi="Times New Roman" w:cs="Times New Roman"/>
          <w:sz w:val="23"/>
          <w:szCs w:val="23"/>
        </w:rPr>
        <w:t xml:space="preserve"> Ιωάννα </w:t>
      </w:r>
      <w:proofErr w:type="spellStart"/>
      <w:r w:rsidRPr="00721309">
        <w:rPr>
          <w:rFonts w:ascii="Times New Roman" w:hAnsi="Times New Roman" w:cs="Times New Roman"/>
          <w:sz w:val="23"/>
          <w:szCs w:val="23"/>
        </w:rPr>
        <w:t>Τσίγκανου</w:t>
      </w:r>
      <w:proofErr w:type="spellEnd"/>
      <w:r w:rsidR="007D2DFF" w:rsidRPr="00721309">
        <w:rPr>
          <w:rFonts w:ascii="Times New Roman" w:hAnsi="Times New Roman" w:cs="Times New Roman"/>
          <w:sz w:val="23"/>
          <w:szCs w:val="23"/>
        </w:rPr>
        <w:t>.</w:t>
      </w:r>
    </w:p>
    <w:p w:rsidR="003775C8" w:rsidRDefault="003775C8" w:rsidP="00605A74">
      <w:pPr>
        <w:spacing w:after="0"/>
        <w:jc w:val="center"/>
        <w:rPr>
          <w:b/>
        </w:rPr>
      </w:pPr>
    </w:p>
    <w:p w:rsidR="00777A3E" w:rsidRDefault="00CA3DE5" w:rsidP="00777A3E">
      <w:pPr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219200"/>
            <wp:effectExtent l="19050" t="0" r="9525" b="0"/>
            <wp:wrapSquare wrapText="bothSides"/>
            <wp:docPr id="10" name="Εικόνα 2" descr="https://www.auth.gr/sites/default/files/LogoAUTH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28"/>
          <w:szCs w:val="28"/>
        </w:rPr>
        <w:t xml:space="preserve">   </w:t>
      </w:r>
      <w:r w:rsidR="00CF5E8C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59EB9B96" wp14:editId="3EBCAF78">
            <wp:extent cx="990600" cy="914400"/>
            <wp:effectExtent l="0" t="0" r="0" b="0"/>
            <wp:docPr id="5" name="Εικόνα 5" descr="C:\Users\SERVICES\Desktop\ΧΕΙΜΕΡΙΝΟ ΕΞΑΜΗΝΟ 2019\LOGO90gr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CES\Desktop\ΧΕΙΜΕΡΙΝΟ ΕΞΑΜΗΝΟ 2019\LOGO90gr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88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</w:rPr>
        <w:t xml:space="preserve">  </w:t>
      </w:r>
      <w:r w:rsidR="00777A3E"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 w:rsidR="00777A3E" w:rsidRPr="001F396B">
        <w:rPr>
          <w:b/>
          <w:bCs/>
          <w:color w:val="000080"/>
          <w:sz w:val="28"/>
          <w:szCs w:val="28"/>
        </w:rPr>
        <w:object w:dxaOrig="1231" w:dyaOrig="1351">
          <v:shape id="_x0000_i1026" type="#_x0000_t75" style="width:70.5pt;height:75.75pt" o:ole="" fillcolor="window">
            <v:imagedata r:id="rId10" o:title=""/>
          </v:shape>
          <o:OLEObject Type="Embed" ProgID="Word.Picture.8" ShapeID="_x0000_i1026" DrawAspect="Content" ObjectID="_1630220061" r:id="rId14"/>
        </w:object>
      </w:r>
      <w:r w:rsidR="00777A3E" w:rsidRPr="00777A3E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057275" cy="1076325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3E" w:rsidRDefault="00777A3E" w:rsidP="00777A3E">
      <w:pPr>
        <w:rPr>
          <w:b/>
          <w:bCs/>
          <w:color w:val="000080"/>
          <w:sz w:val="28"/>
          <w:szCs w:val="28"/>
        </w:rPr>
      </w:pPr>
    </w:p>
    <w:p w:rsidR="00777A3E" w:rsidRPr="007D2DFF" w:rsidRDefault="00777A3E" w:rsidP="00CF5E8C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color w:val="700000"/>
          <w:sz w:val="32"/>
          <w:szCs w:val="32"/>
        </w:rPr>
      </w:pPr>
      <w:r w:rsidRPr="007D2DFF">
        <w:rPr>
          <w:rFonts w:asciiTheme="majorHAnsi" w:hAnsiTheme="majorHAnsi" w:cs="Times New Roman"/>
          <w:b/>
          <w:color w:val="700000"/>
          <w:sz w:val="32"/>
          <w:szCs w:val="32"/>
        </w:rPr>
        <w:t xml:space="preserve">ΠΡΟΓΡΑΜΜΑ </w:t>
      </w:r>
    </w:p>
    <w:p w:rsidR="00777A3E" w:rsidRPr="00777A3E" w:rsidRDefault="00777A3E" w:rsidP="00605A74">
      <w:pPr>
        <w:spacing w:after="0"/>
        <w:jc w:val="center"/>
        <w:rPr>
          <w:rFonts w:asciiTheme="majorHAnsi" w:hAnsiTheme="majorHAnsi" w:cs="Times New Roman"/>
          <w:b/>
        </w:rPr>
      </w:pPr>
    </w:p>
    <w:p w:rsidR="00777A3E" w:rsidRPr="00777A3E" w:rsidRDefault="00777A3E" w:rsidP="00605A74">
      <w:pPr>
        <w:spacing w:after="0"/>
        <w:jc w:val="center"/>
        <w:rPr>
          <w:rFonts w:asciiTheme="majorHAnsi" w:hAnsiTheme="majorHAnsi" w:cs="Times New Roman"/>
          <w:b/>
        </w:rPr>
      </w:pPr>
    </w:p>
    <w:p w:rsidR="00605A74" w:rsidRPr="00CF5E8C" w:rsidRDefault="00CF5E8C" w:rsidP="00FD0EDC">
      <w:pPr>
        <w:shd w:val="clear" w:color="auto" w:fill="DBE5F1" w:themeFill="accent1" w:themeFillTint="33"/>
        <w:jc w:val="both"/>
        <w:rPr>
          <w:rFonts w:asciiTheme="majorHAnsi" w:hAnsiTheme="majorHAnsi" w:cs="Times New Roman"/>
          <w:b/>
          <w:color w:val="700000"/>
          <w:sz w:val="23"/>
          <w:szCs w:val="23"/>
        </w:rPr>
      </w:pP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>1</w:t>
      </w:r>
      <w:r w:rsidR="00605A74" w:rsidRPr="00CF5E8C">
        <w:rPr>
          <w:rFonts w:asciiTheme="majorHAnsi" w:hAnsiTheme="majorHAnsi" w:cs="Times New Roman"/>
          <w:b/>
          <w:color w:val="700000"/>
          <w:sz w:val="23"/>
          <w:szCs w:val="23"/>
        </w:rPr>
        <w:t>6:30</w:t>
      </w:r>
      <w:r w:rsidR="00777A3E"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 – 17:00</w:t>
      </w: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ab/>
      </w:r>
      <w:r w:rsidR="00605A74"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 ΕΝΑΡΞΗ ΕΣΠΕΡΙΔΑΣ- ΧΑΙΡΕΤΙΣΜΟΙ</w:t>
      </w:r>
    </w:p>
    <w:p w:rsidR="00CF5E8C" w:rsidRDefault="00CF5E8C" w:rsidP="002E02AD">
      <w:pPr>
        <w:tabs>
          <w:tab w:val="left" w:pos="142"/>
        </w:tabs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Ε. ΣΥΜΕΩΝΙΔΟΥ-ΚΑΣΤΑΝΙΔΟΥ, Κοσμήτορας της Νομικής Σχολής ΑΠΘ</w:t>
      </w:r>
    </w:p>
    <w:p w:rsidR="00605A74" w:rsidRPr="006418D4" w:rsidRDefault="00605A74" w:rsidP="002E02AD">
      <w:pPr>
        <w:tabs>
          <w:tab w:val="left" w:pos="142"/>
        </w:tabs>
        <w:spacing w:line="240" w:lineRule="auto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Δ. ΚΟΓΚΙΔΟΥ, Πρ</w:t>
      </w:r>
      <w:r w:rsidR="00CF5E8C">
        <w:rPr>
          <w:rFonts w:asciiTheme="majorHAnsi" w:hAnsiTheme="majorHAnsi" w:cs="Times New Roman"/>
        </w:rPr>
        <w:t>όεδρος</w:t>
      </w:r>
      <w:r w:rsidRPr="006418D4">
        <w:rPr>
          <w:rFonts w:asciiTheme="majorHAnsi" w:hAnsiTheme="majorHAnsi" w:cs="Times New Roman"/>
        </w:rPr>
        <w:t xml:space="preserve"> της Επιτροπής Φύλου &amp; Ισότητας ΑΠΘ</w:t>
      </w:r>
    </w:p>
    <w:p w:rsidR="00605A74" w:rsidRPr="006418D4" w:rsidRDefault="00605A74" w:rsidP="002E02AD">
      <w:pPr>
        <w:tabs>
          <w:tab w:val="left" w:pos="142"/>
        </w:tabs>
        <w:spacing w:line="240" w:lineRule="auto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Α. ΤΣΑΟΥΣΗ, Μέλ</w:t>
      </w:r>
      <w:r w:rsidR="00CF5E8C">
        <w:rPr>
          <w:rFonts w:asciiTheme="majorHAnsi" w:hAnsiTheme="majorHAnsi" w:cs="Times New Roman"/>
        </w:rPr>
        <w:t>ο</w:t>
      </w:r>
      <w:r w:rsidRPr="006418D4">
        <w:rPr>
          <w:rFonts w:asciiTheme="majorHAnsi" w:hAnsiTheme="majorHAnsi" w:cs="Times New Roman"/>
        </w:rPr>
        <w:t>ς της Επιτροπής Φύλου &amp; Ισότητας της Νομικής Σχολής</w:t>
      </w:r>
      <w:r w:rsidR="00494FBB">
        <w:rPr>
          <w:rFonts w:asciiTheme="majorHAnsi" w:hAnsiTheme="majorHAnsi" w:cs="Times New Roman"/>
        </w:rPr>
        <w:t xml:space="preserve"> ΑΠΘ</w:t>
      </w:r>
    </w:p>
    <w:p w:rsidR="002E02AD" w:rsidRPr="00CF5E8C" w:rsidRDefault="00777A3E" w:rsidP="00FD0EDC">
      <w:pPr>
        <w:shd w:val="clear" w:color="auto" w:fill="DBE5F1" w:themeFill="accent1" w:themeFillTint="33"/>
        <w:jc w:val="both"/>
        <w:rPr>
          <w:rFonts w:asciiTheme="majorHAnsi" w:hAnsiTheme="majorHAnsi" w:cs="Times New Roman"/>
          <w:b/>
          <w:color w:val="700000"/>
          <w:sz w:val="23"/>
          <w:szCs w:val="23"/>
        </w:rPr>
      </w:pP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17:00 – 19:00  </w:t>
      </w:r>
      <w:r w:rsidR="00605A74" w:rsidRPr="00CF5E8C">
        <w:rPr>
          <w:rFonts w:asciiTheme="majorHAnsi" w:hAnsiTheme="majorHAnsi" w:cs="Times New Roman"/>
          <w:b/>
          <w:color w:val="700000"/>
          <w:sz w:val="23"/>
          <w:szCs w:val="23"/>
        </w:rPr>
        <w:t>ΣΥΝΕΔΡΙΑ</w:t>
      </w: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 ΠΡΩΤΗ</w:t>
      </w:r>
    </w:p>
    <w:p w:rsidR="002E02AD" w:rsidRPr="00CF5E8C" w:rsidRDefault="002E02AD" w:rsidP="002E02AD">
      <w:pPr>
        <w:jc w:val="both"/>
        <w:rPr>
          <w:rFonts w:asciiTheme="majorHAnsi" w:hAnsiTheme="majorHAnsi" w:cs="Times New Roman"/>
          <w:b/>
          <w:color w:val="700000"/>
          <w:sz w:val="23"/>
          <w:szCs w:val="23"/>
        </w:rPr>
      </w:pP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>ΕΡΕΥΝΕΣ ΓΙΑ ΤΗ ΔΙΑΣΤΑΣΗ ΤΟΥ ΦΥΛΟΥ ΣΤΑ ΝΟΜΙΚΑ ΕΠΑΓΓΕΛΜΑΤΑ</w:t>
      </w:r>
    </w:p>
    <w:p w:rsidR="00605A74" w:rsidRPr="006418D4" w:rsidRDefault="00605A74" w:rsidP="002E02AD">
      <w:pPr>
        <w:jc w:val="both"/>
        <w:rPr>
          <w:rFonts w:asciiTheme="majorHAnsi" w:hAnsiTheme="majorHAnsi" w:cs="Times New Roman"/>
        </w:rPr>
      </w:pPr>
      <w:r w:rsidRPr="00CF5E8C">
        <w:rPr>
          <w:rFonts w:asciiTheme="majorHAnsi" w:hAnsiTheme="majorHAnsi" w:cs="Times New Roman"/>
          <w:b/>
        </w:rPr>
        <w:t>Προεδρεύουσα</w:t>
      </w:r>
      <w:r w:rsidRPr="006418D4">
        <w:rPr>
          <w:rFonts w:asciiTheme="majorHAnsi" w:hAnsiTheme="majorHAnsi" w:cs="Times New Roman"/>
        </w:rPr>
        <w:t xml:space="preserve">: Αθηνά </w:t>
      </w:r>
      <w:proofErr w:type="spellStart"/>
      <w:r w:rsidRPr="006418D4">
        <w:rPr>
          <w:rFonts w:asciiTheme="majorHAnsi" w:hAnsiTheme="majorHAnsi" w:cs="Times New Roman"/>
        </w:rPr>
        <w:t>Κοτζάμπαση</w:t>
      </w:r>
      <w:proofErr w:type="spellEnd"/>
      <w:r w:rsidRPr="006418D4">
        <w:rPr>
          <w:rFonts w:asciiTheme="majorHAnsi" w:hAnsiTheme="majorHAnsi" w:cs="Times New Roman"/>
        </w:rPr>
        <w:t xml:space="preserve"> (Καθηγήτρια Νομικής Σχολής ΑΠΘ)</w:t>
      </w:r>
    </w:p>
    <w:p w:rsidR="00605A74" w:rsidRPr="006418D4" w:rsidRDefault="00605A74" w:rsidP="002E02AD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Τσίγκανου Ι. «Εθνικό Κέντρο Κοινωνικών Ερευνών 1959-2019: Έρευνες για το φύλο»</w:t>
      </w:r>
    </w:p>
    <w:p w:rsidR="00605A74" w:rsidRPr="006418D4" w:rsidRDefault="00605A74" w:rsidP="002E02AD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Κανδύλης Γ. «Γυναίκες στα νομικά επαγγέλματα: Κοινωνική φυσιογνωμία και γεωγραφία των νομικών επαγγελμάτων»</w:t>
      </w:r>
    </w:p>
    <w:p w:rsidR="00605A74" w:rsidRPr="006418D4" w:rsidRDefault="00605A74" w:rsidP="002E02AD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Τσαούση Α. «Φύλο και Ανταγωνιστικότητα στις Διαπραγματεύσεις των Δικηγόρων: Μια εμπειρική έρευνα»</w:t>
      </w:r>
    </w:p>
    <w:p w:rsidR="00605A74" w:rsidRPr="007D2DFF" w:rsidRDefault="002E02AD" w:rsidP="002E02AD">
      <w:pPr>
        <w:jc w:val="both"/>
        <w:rPr>
          <w:rFonts w:asciiTheme="majorHAnsi" w:hAnsiTheme="majorHAnsi" w:cs="Times New Roman"/>
          <w:b/>
          <w:color w:val="700000"/>
        </w:rPr>
      </w:pPr>
      <w:r w:rsidRPr="007D2DFF">
        <w:rPr>
          <w:rFonts w:asciiTheme="majorHAnsi" w:hAnsiTheme="majorHAnsi" w:cs="Times New Roman"/>
          <w:b/>
          <w:color w:val="700000"/>
        </w:rPr>
        <w:t>Σ</w:t>
      </w:r>
      <w:r w:rsidR="00605A74" w:rsidRPr="007D2DFF">
        <w:rPr>
          <w:rFonts w:asciiTheme="majorHAnsi" w:hAnsiTheme="majorHAnsi" w:cs="Times New Roman"/>
          <w:b/>
          <w:color w:val="700000"/>
        </w:rPr>
        <w:t xml:space="preserve">ΥΖΗΤΗΣΗ </w:t>
      </w:r>
      <w:r w:rsidR="00605A74" w:rsidRPr="007D2DFF">
        <w:rPr>
          <w:rFonts w:asciiTheme="majorHAnsi" w:hAnsiTheme="majorHAnsi" w:cs="Times New Roman"/>
          <w:b/>
          <w:color w:val="700000"/>
        </w:rPr>
        <w:tab/>
      </w:r>
    </w:p>
    <w:p w:rsidR="00605A74" w:rsidRPr="007D2DFF" w:rsidRDefault="00777A3E" w:rsidP="002E02AD">
      <w:pPr>
        <w:jc w:val="both"/>
        <w:rPr>
          <w:rFonts w:asciiTheme="majorHAnsi" w:hAnsiTheme="majorHAnsi" w:cs="Times New Roman"/>
          <w:b/>
          <w:color w:val="700000"/>
        </w:rPr>
      </w:pPr>
      <w:r w:rsidRPr="007D2DFF">
        <w:rPr>
          <w:rFonts w:asciiTheme="majorHAnsi" w:hAnsiTheme="majorHAnsi" w:cs="Times New Roman"/>
          <w:b/>
          <w:color w:val="700000"/>
        </w:rPr>
        <w:t xml:space="preserve">18:45-19:00  </w:t>
      </w:r>
      <w:r w:rsidR="00605A74" w:rsidRPr="007D2DFF">
        <w:rPr>
          <w:rFonts w:asciiTheme="majorHAnsi" w:hAnsiTheme="majorHAnsi" w:cs="Times New Roman"/>
          <w:b/>
          <w:color w:val="700000"/>
        </w:rPr>
        <w:t>ΔΙΑΛΕΙΜΜΑ</w:t>
      </w:r>
      <w:r w:rsidR="00605A74" w:rsidRPr="007D2DFF">
        <w:rPr>
          <w:rFonts w:asciiTheme="majorHAnsi" w:hAnsiTheme="majorHAnsi" w:cs="Times New Roman"/>
          <w:b/>
          <w:color w:val="700000"/>
        </w:rPr>
        <w:tab/>
      </w:r>
    </w:p>
    <w:p w:rsidR="002E02AD" w:rsidRPr="00CF5E8C" w:rsidRDefault="00777A3E" w:rsidP="00FD0EDC">
      <w:pPr>
        <w:shd w:val="clear" w:color="auto" w:fill="DBE5F1" w:themeFill="accent1" w:themeFillTint="33"/>
        <w:jc w:val="both"/>
        <w:rPr>
          <w:rFonts w:asciiTheme="majorHAnsi" w:hAnsiTheme="majorHAnsi" w:cs="Times New Roman"/>
          <w:b/>
          <w:color w:val="700000"/>
          <w:sz w:val="23"/>
          <w:szCs w:val="23"/>
        </w:rPr>
      </w:pP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19:00-20:00  </w:t>
      </w:r>
      <w:r w:rsidR="00605A74" w:rsidRPr="00CF5E8C">
        <w:rPr>
          <w:rFonts w:asciiTheme="majorHAnsi" w:hAnsiTheme="majorHAnsi" w:cs="Times New Roman"/>
          <w:b/>
          <w:color w:val="700000"/>
          <w:sz w:val="23"/>
          <w:szCs w:val="23"/>
        </w:rPr>
        <w:t>ΣΥΝΕΔΡΙΑ</w:t>
      </w:r>
      <w:r w:rsidRPr="00CF5E8C">
        <w:rPr>
          <w:rFonts w:asciiTheme="majorHAnsi" w:hAnsiTheme="majorHAnsi" w:cs="Times New Roman"/>
          <w:b/>
          <w:color w:val="700000"/>
          <w:sz w:val="23"/>
          <w:szCs w:val="23"/>
        </w:rPr>
        <w:t xml:space="preserve"> ΔΕΥΤΕΡΗ</w:t>
      </w:r>
    </w:p>
    <w:p w:rsidR="002E02AD" w:rsidRPr="007D2DFF" w:rsidRDefault="002E02AD" w:rsidP="002E02AD">
      <w:pPr>
        <w:jc w:val="both"/>
        <w:rPr>
          <w:rFonts w:asciiTheme="majorHAnsi" w:hAnsiTheme="majorHAnsi" w:cs="Times New Roman"/>
          <w:b/>
          <w:color w:val="700000"/>
        </w:rPr>
      </w:pPr>
      <w:r w:rsidRPr="007D2DFF">
        <w:rPr>
          <w:rFonts w:asciiTheme="majorHAnsi" w:hAnsiTheme="majorHAnsi" w:cs="Times New Roman"/>
          <w:b/>
          <w:color w:val="700000"/>
        </w:rPr>
        <w:t>ΝΟΜΙΚΑ ΕΠΑΓΓΕΛΜΑΤΑ &amp; ΟΙΚΟΓΕΝΕΙΑΚΗ ΖΩΗ: ΜΙΑ ΔΥΣΚΟΛΗ ΙΣΟΡΡΟΠΙΑ</w:t>
      </w:r>
    </w:p>
    <w:p w:rsidR="00605A74" w:rsidRPr="006418D4" w:rsidRDefault="00605A74" w:rsidP="002E02AD">
      <w:pPr>
        <w:jc w:val="both"/>
        <w:rPr>
          <w:rFonts w:asciiTheme="majorHAnsi" w:hAnsiTheme="majorHAnsi" w:cs="Times New Roman"/>
        </w:rPr>
      </w:pPr>
      <w:r w:rsidRPr="00CF5E8C">
        <w:rPr>
          <w:rFonts w:asciiTheme="majorHAnsi" w:hAnsiTheme="majorHAnsi" w:cs="Times New Roman"/>
          <w:b/>
        </w:rPr>
        <w:t>Προεδρεύουσα</w:t>
      </w:r>
      <w:r w:rsidRPr="006418D4">
        <w:rPr>
          <w:rFonts w:asciiTheme="majorHAnsi" w:hAnsiTheme="majorHAnsi" w:cs="Times New Roman"/>
        </w:rPr>
        <w:t xml:space="preserve">: Δήμητρα </w:t>
      </w:r>
      <w:proofErr w:type="spellStart"/>
      <w:r w:rsidRPr="006418D4">
        <w:rPr>
          <w:rFonts w:asciiTheme="majorHAnsi" w:hAnsiTheme="majorHAnsi" w:cs="Times New Roman"/>
        </w:rPr>
        <w:t>Κογκίδου</w:t>
      </w:r>
      <w:proofErr w:type="spellEnd"/>
      <w:r w:rsidRPr="006418D4">
        <w:rPr>
          <w:rFonts w:asciiTheme="majorHAnsi" w:hAnsiTheme="majorHAnsi" w:cs="Times New Roman"/>
        </w:rPr>
        <w:t xml:space="preserve"> (</w:t>
      </w:r>
      <w:r w:rsidRPr="00494FBB">
        <w:rPr>
          <w:rFonts w:asciiTheme="majorHAnsi" w:hAnsiTheme="majorHAnsi" w:cs="Times New Roman"/>
          <w:sz w:val="21"/>
          <w:szCs w:val="21"/>
        </w:rPr>
        <w:t>Καθηγήτρια</w:t>
      </w:r>
      <w:r w:rsidR="00494FBB" w:rsidRPr="00494FBB">
        <w:rPr>
          <w:rFonts w:asciiTheme="majorHAnsi" w:hAnsiTheme="majorHAnsi" w:cs="Times New Roman"/>
          <w:sz w:val="21"/>
          <w:szCs w:val="21"/>
        </w:rPr>
        <w:t>-</w:t>
      </w:r>
      <w:proofErr w:type="spellStart"/>
      <w:r w:rsidRPr="00494FBB">
        <w:rPr>
          <w:rFonts w:asciiTheme="majorHAnsi" w:hAnsiTheme="majorHAnsi" w:cs="Times New Roman"/>
          <w:sz w:val="21"/>
          <w:szCs w:val="21"/>
        </w:rPr>
        <w:t>Παιδαγωγικ</w:t>
      </w:r>
      <w:proofErr w:type="spellEnd"/>
      <w:r w:rsidRPr="00494FBB">
        <w:rPr>
          <w:rFonts w:asciiTheme="majorHAnsi" w:hAnsiTheme="majorHAnsi" w:cs="Times New Roman"/>
          <w:sz w:val="21"/>
          <w:szCs w:val="21"/>
        </w:rPr>
        <w:t>ό Τμήμα Δημ</w:t>
      </w:r>
      <w:r w:rsidR="00494FBB" w:rsidRPr="00494FBB">
        <w:rPr>
          <w:rFonts w:asciiTheme="majorHAnsi" w:hAnsiTheme="majorHAnsi" w:cs="Times New Roman"/>
          <w:sz w:val="21"/>
          <w:szCs w:val="21"/>
        </w:rPr>
        <w:t>οτικής</w:t>
      </w:r>
      <w:r w:rsidRPr="00494FBB">
        <w:rPr>
          <w:rFonts w:asciiTheme="majorHAnsi" w:hAnsiTheme="majorHAnsi" w:cs="Times New Roman"/>
          <w:sz w:val="21"/>
          <w:szCs w:val="21"/>
        </w:rPr>
        <w:t xml:space="preserve"> Εκπαίδευσης ΑΠΘ)</w:t>
      </w:r>
    </w:p>
    <w:p w:rsidR="00605A74" w:rsidRPr="006418D4" w:rsidRDefault="00605A74" w:rsidP="002E02AD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6418D4">
        <w:rPr>
          <w:rFonts w:asciiTheme="majorHAnsi" w:hAnsiTheme="majorHAnsi" w:cs="Times New Roman"/>
        </w:rPr>
        <w:t>Φραγκίσκου Α. «Μαχόμενη δικηγορία – μαχόμενη μητρότητα. Υπερβάσεις και ελιγμοί»</w:t>
      </w:r>
    </w:p>
    <w:p w:rsidR="00605A74" w:rsidRPr="006418D4" w:rsidRDefault="00605A74" w:rsidP="002E02AD">
      <w:pPr>
        <w:spacing w:after="120" w:line="240" w:lineRule="auto"/>
        <w:jc w:val="both"/>
        <w:rPr>
          <w:rFonts w:asciiTheme="majorHAnsi" w:hAnsiTheme="majorHAnsi" w:cs="Times New Roman"/>
        </w:rPr>
      </w:pPr>
      <w:proofErr w:type="spellStart"/>
      <w:r w:rsidRPr="006418D4">
        <w:rPr>
          <w:rFonts w:asciiTheme="majorHAnsi" w:hAnsiTheme="majorHAnsi" w:cs="Times New Roman"/>
        </w:rPr>
        <w:t>Θανοπούλου</w:t>
      </w:r>
      <w:proofErr w:type="spellEnd"/>
      <w:r w:rsidRPr="006418D4">
        <w:rPr>
          <w:rFonts w:asciiTheme="majorHAnsi" w:hAnsiTheme="majorHAnsi" w:cs="Times New Roman"/>
        </w:rPr>
        <w:t xml:space="preserve"> Μ.– Τσίγκανου Ι.: «Οικογένεια και εργασία γυναικών συμβολαιογράφων. Από την ασφάλεια στην επισφάλεια»</w:t>
      </w:r>
    </w:p>
    <w:p w:rsidR="00605A74" w:rsidRDefault="00605A74" w:rsidP="002E02AD">
      <w:pPr>
        <w:spacing w:after="120" w:line="240" w:lineRule="auto"/>
        <w:jc w:val="both"/>
        <w:rPr>
          <w:rFonts w:asciiTheme="majorHAnsi" w:hAnsiTheme="majorHAnsi" w:cs="Times New Roman"/>
          <w:lang w:val="en-US"/>
        </w:rPr>
      </w:pPr>
      <w:r w:rsidRPr="006418D4">
        <w:rPr>
          <w:rFonts w:asciiTheme="majorHAnsi" w:hAnsiTheme="majorHAnsi" w:cs="Times New Roman"/>
        </w:rPr>
        <w:t>Φρονίμου Ε.: «Επαγγελματική και οικογενειακή ζωή των γυναικών δικαστών. Μια ασύμπτωτη σχέση»</w:t>
      </w:r>
    </w:p>
    <w:p w:rsidR="00CF5E8C" w:rsidRPr="00CF5E8C" w:rsidRDefault="00CF5E8C" w:rsidP="002E02AD">
      <w:pPr>
        <w:spacing w:after="120" w:line="240" w:lineRule="auto"/>
        <w:jc w:val="both"/>
        <w:rPr>
          <w:rFonts w:asciiTheme="majorHAnsi" w:hAnsiTheme="majorHAnsi" w:cs="Times New Roman"/>
          <w:lang w:val="en-US"/>
        </w:rPr>
      </w:pPr>
    </w:p>
    <w:p w:rsidR="00605A74" w:rsidRPr="007D2DFF" w:rsidRDefault="002E02AD" w:rsidP="00FD0EDC">
      <w:pPr>
        <w:shd w:val="clear" w:color="auto" w:fill="DBE5F1" w:themeFill="accent1" w:themeFillTint="33"/>
        <w:jc w:val="both"/>
        <w:rPr>
          <w:rFonts w:asciiTheme="majorHAnsi" w:hAnsiTheme="majorHAnsi" w:cs="Times New Roman"/>
          <w:b/>
          <w:color w:val="700000"/>
        </w:rPr>
      </w:pPr>
      <w:r w:rsidRPr="007D2DFF">
        <w:rPr>
          <w:rFonts w:asciiTheme="majorHAnsi" w:hAnsiTheme="majorHAnsi" w:cs="Times New Roman"/>
          <w:b/>
          <w:color w:val="700000"/>
        </w:rPr>
        <w:t xml:space="preserve">20:00 - 20:30  </w:t>
      </w:r>
      <w:r w:rsidR="00605A74" w:rsidRPr="007D2DFF">
        <w:rPr>
          <w:rFonts w:asciiTheme="majorHAnsi" w:hAnsiTheme="majorHAnsi" w:cs="Times New Roman"/>
          <w:b/>
          <w:color w:val="700000"/>
        </w:rPr>
        <w:t xml:space="preserve">ΣΥΖΗΤΗΣΗ-ΣΥΜΠΕΡΑΣΜΑΤΑ </w:t>
      </w:r>
    </w:p>
    <w:sectPr w:rsidR="00605A74" w:rsidRPr="007D2DFF" w:rsidSect="003775C8">
      <w:headerReference w:type="default" r:id="rId15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8" w:rsidRDefault="00BA2CA8" w:rsidP="00352AA6">
      <w:pPr>
        <w:spacing w:after="0" w:line="240" w:lineRule="auto"/>
      </w:pPr>
      <w:r>
        <w:separator/>
      </w:r>
    </w:p>
  </w:endnote>
  <w:endnote w:type="continuationSeparator" w:id="0">
    <w:p w:rsidR="00BA2CA8" w:rsidRDefault="00BA2CA8" w:rsidP="0035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8" w:rsidRDefault="00BA2CA8" w:rsidP="00352AA6">
      <w:pPr>
        <w:spacing w:after="0" w:line="240" w:lineRule="auto"/>
      </w:pPr>
      <w:r>
        <w:separator/>
      </w:r>
    </w:p>
  </w:footnote>
  <w:footnote w:type="continuationSeparator" w:id="0">
    <w:p w:rsidR="00BA2CA8" w:rsidRDefault="00BA2CA8" w:rsidP="0035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A6" w:rsidRDefault="00352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507A"/>
    <w:multiLevelType w:val="hybridMultilevel"/>
    <w:tmpl w:val="D1F423E2"/>
    <w:lvl w:ilvl="0" w:tplc="0408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4"/>
    <w:rsid w:val="00020A0F"/>
    <w:rsid w:val="000D03EA"/>
    <w:rsid w:val="000E2B5B"/>
    <w:rsid w:val="00196551"/>
    <w:rsid w:val="002D7E72"/>
    <w:rsid w:val="002E02AD"/>
    <w:rsid w:val="002F0755"/>
    <w:rsid w:val="003477B9"/>
    <w:rsid w:val="00352AA6"/>
    <w:rsid w:val="003775C8"/>
    <w:rsid w:val="00494FBB"/>
    <w:rsid w:val="00520C23"/>
    <w:rsid w:val="00605A74"/>
    <w:rsid w:val="006418D4"/>
    <w:rsid w:val="006F1F06"/>
    <w:rsid w:val="00721309"/>
    <w:rsid w:val="00777A3E"/>
    <w:rsid w:val="007D2DFF"/>
    <w:rsid w:val="00865E69"/>
    <w:rsid w:val="008B7A8A"/>
    <w:rsid w:val="00A81E3E"/>
    <w:rsid w:val="00B378D9"/>
    <w:rsid w:val="00B80A1B"/>
    <w:rsid w:val="00BA2CA8"/>
    <w:rsid w:val="00BF034A"/>
    <w:rsid w:val="00C1134D"/>
    <w:rsid w:val="00CA3DE5"/>
    <w:rsid w:val="00CF5E8C"/>
    <w:rsid w:val="00D741AE"/>
    <w:rsid w:val="00F4382B"/>
    <w:rsid w:val="00FA7CA7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5A74"/>
    <w:rPr>
      <w:rFonts w:ascii="Tahoma" w:hAnsi="Tahoma" w:cs="Tahoma"/>
      <w:sz w:val="16"/>
      <w:szCs w:val="16"/>
    </w:rPr>
  </w:style>
  <w:style w:type="character" w:customStyle="1" w:styleId="ydp6535d066yiv4337552302ydp8cf4f783pasted-link">
    <w:name w:val="ydp6535d066yiv4337552302ydp8cf4f783pasted-link"/>
    <w:basedOn w:val="a0"/>
    <w:rsid w:val="00605A74"/>
  </w:style>
  <w:style w:type="character" w:styleId="-">
    <w:name w:val="Hyperlink"/>
    <w:basedOn w:val="a0"/>
    <w:uiPriority w:val="99"/>
    <w:semiHidden/>
    <w:unhideWhenUsed/>
    <w:rsid w:val="00605A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A74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5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2AA6"/>
  </w:style>
  <w:style w:type="paragraph" w:styleId="a6">
    <w:name w:val="footer"/>
    <w:basedOn w:val="a"/>
    <w:link w:val="Char1"/>
    <w:uiPriority w:val="99"/>
    <w:semiHidden/>
    <w:unhideWhenUsed/>
    <w:rsid w:val="0035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5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5A74"/>
    <w:rPr>
      <w:rFonts w:ascii="Tahoma" w:hAnsi="Tahoma" w:cs="Tahoma"/>
      <w:sz w:val="16"/>
      <w:szCs w:val="16"/>
    </w:rPr>
  </w:style>
  <w:style w:type="character" w:customStyle="1" w:styleId="ydp6535d066yiv4337552302ydp8cf4f783pasted-link">
    <w:name w:val="ydp6535d066yiv4337552302ydp8cf4f783pasted-link"/>
    <w:basedOn w:val="a0"/>
    <w:rsid w:val="00605A74"/>
  </w:style>
  <w:style w:type="character" w:styleId="-">
    <w:name w:val="Hyperlink"/>
    <w:basedOn w:val="a0"/>
    <w:uiPriority w:val="99"/>
    <w:semiHidden/>
    <w:unhideWhenUsed/>
    <w:rsid w:val="00605A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A74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5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2AA6"/>
  </w:style>
  <w:style w:type="paragraph" w:styleId="a6">
    <w:name w:val="footer"/>
    <w:basedOn w:val="a"/>
    <w:link w:val="Char1"/>
    <w:uiPriority w:val="99"/>
    <w:semiHidden/>
    <w:unhideWhenUsed/>
    <w:rsid w:val="0035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5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ΤΣΙΓΚΑΝΟΥ</dc:creator>
  <cp:lastModifiedBy>SERVICES</cp:lastModifiedBy>
  <cp:revision>9</cp:revision>
  <dcterms:created xsi:type="dcterms:W3CDTF">2019-09-13T19:55:00Z</dcterms:created>
  <dcterms:modified xsi:type="dcterms:W3CDTF">2019-09-17T07:08:00Z</dcterms:modified>
</cp:coreProperties>
</file>